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B409" w14:textId="77777777" w:rsidR="00DB5E89" w:rsidRDefault="00DB5E89" w:rsidP="003F05F3">
      <w:pPr>
        <w:jc w:val="center"/>
        <w:rPr>
          <w:b/>
          <w:bCs/>
        </w:rPr>
      </w:pPr>
      <w:r>
        <w:rPr>
          <w:b/>
          <w:bCs/>
        </w:rPr>
        <w:t xml:space="preserve">Statement of Significance and Need </w:t>
      </w:r>
    </w:p>
    <w:p w14:paraId="387C5709" w14:textId="0D75FDF1" w:rsidR="00DB5E89" w:rsidRDefault="00DB5E89" w:rsidP="003F05F3">
      <w:pPr>
        <w:jc w:val="center"/>
        <w:rPr>
          <w:b/>
          <w:bCs/>
        </w:rPr>
      </w:pPr>
      <w:r>
        <w:rPr>
          <w:b/>
          <w:bCs/>
        </w:rPr>
        <w:t>Template as taken from the Online Faculty System</w:t>
      </w:r>
    </w:p>
    <w:p w14:paraId="75FABFE0" w14:textId="2F9FF374" w:rsidR="00DB5E89" w:rsidRDefault="00DB5E89" w:rsidP="003F05F3">
      <w:pPr>
        <w:jc w:val="center"/>
        <w:rPr>
          <w:b/>
          <w:bCs/>
        </w:rPr>
      </w:pPr>
    </w:p>
    <w:p w14:paraId="264B8561" w14:textId="336E161E" w:rsidR="00DB5E89" w:rsidRDefault="00DB5E89" w:rsidP="00DB5E89">
      <w:pPr>
        <w:rPr>
          <w:b/>
          <w:bCs/>
        </w:rPr>
      </w:pPr>
      <w:r>
        <w:rPr>
          <w:b/>
          <w:bCs/>
        </w:rPr>
        <w:t>Initial Guidance</w:t>
      </w:r>
    </w:p>
    <w:p w14:paraId="18A5B3DA" w14:textId="5872219C" w:rsidR="00584D72" w:rsidRDefault="00735B8D" w:rsidP="00584D72">
      <w:r w:rsidRPr="00597C1D">
        <w:t xml:space="preserve">This template has been produced </w:t>
      </w:r>
      <w:r w:rsidR="00584D72">
        <w:t xml:space="preserve">from </w:t>
      </w:r>
      <w:r w:rsidRPr="00597C1D">
        <w:t>the heading</w:t>
      </w:r>
      <w:r w:rsidR="00597C1D">
        <w:t>s</w:t>
      </w:r>
      <w:r w:rsidRPr="00597C1D">
        <w:t xml:space="preserve"> </w:t>
      </w:r>
      <w:r w:rsidR="00584D72">
        <w:t>used on</w:t>
      </w:r>
      <w:r w:rsidRPr="00597C1D">
        <w:t xml:space="preserve"> the Online Faculty System. </w:t>
      </w:r>
      <w:r w:rsidR="00597C1D">
        <w:t>It</w:t>
      </w:r>
      <w:r w:rsidR="0052677F" w:rsidRPr="00597C1D">
        <w:t xml:space="preserve"> is to </w:t>
      </w:r>
      <w:r w:rsidR="00244423">
        <w:t xml:space="preserve">assist </w:t>
      </w:r>
      <w:r w:rsidR="00597C1D">
        <w:t>you</w:t>
      </w:r>
      <w:r w:rsidR="0052677F" w:rsidRPr="00597C1D">
        <w:t xml:space="preserve"> </w:t>
      </w:r>
      <w:r w:rsidR="008B1EEC">
        <w:t xml:space="preserve">in </w:t>
      </w:r>
      <w:r w:rsidR="00283C3E">
        <w:t>compil</w:t>
      </w:r>
      <w:r w:rsidR="008B1EEC">
        <w:t>ing</w:t>
      </w:r>
      <w:r w:rsidR="0052677F" w:rsidRPr="00597C1D">
        <w:t xml:space="preserve"> these </w:t>
      </w:r>
      <w:r w:rsidR="00786DDC">
        <w:t xml:space="preserve">two required </w:t>
      </w:r>
      <w:r w:rsidR="0052677F" w:rsidRPr="00597C1D">
        <w:t>documents prior to a faculty submission</w:t>
      </w:r>
      <w:r w:rsidR="001378AC">
        <w:t xml:space="preserve"> </w:t>
      </w:r>
      <w:r w:rsidR="005C18CE">
        <w:t>and can, if needed, be copied directly onto the faculty submission</w:t>
      </w:r>
      <w:r w:rsidR="00314718">
        <w:t xml:space="preserve">. It is not essential that </w:t>
      </w:r>
      <w:r w:rsidR="00484561">
        <w:t>this</w:t>
      </w:r>
      <w:r w:rsidR="00314718">
        <w:t xml:space="preserve"> is used but we encourage </w:t>
      </w:r>
      <w:r w:rsidR="00A21A04">
        <w:t>use of the templates as the</w:t>
      </w:r>
      <w:r w:rsidR="00484561">
        <w:t>y</w:t>
      </w:r>
      <w:r w:rsidR="00A21A04">
        <w:t xml:space="preserve"> help to structure your ideas and understanding </w:t>
      </w:r>
      <w:r w:rsidR="00786DDC">
        <w:t>clearly</w:t>
      </w:r>
      <w:r w:rsidR="00A21A04">
        <w:t xml:space="preserve"> and</w:t>
      </w:r>
      <w:r w:rsidR="00791739">
        <w:t xml:space="preserve"> is</w:t>
      </w:r>
      <w:r w:rsidR="00A21A04">
        <w:t xml:space="preserve"> easily </w:t>
      </w:r>
      <w:r w:rsidR="0084772B">
        <w:t>accessible for the DAC, amenity societies and Chancellor.</w:t>
      </w:r>
      <w:r w:rsidR="00484561">
        <w:t xml:space="preserve"> Below are further links </w:t>
      </w:r>
      <w:r w:rsidR="00786DDC">
        <w:t xml:space="preserve">to guidance </w:t>
      </w:r>
      <w:r w:rsidR="00484561">
        <w:t xml:space="preserve">that will help </w:t>
      </w:r>
      <w:r w:rsidR="00196E1C">
        <w:t>you to fill</w:t>
      </w:r>
      <w:r w:rsidR="00791739">
        <w:t xml:space="preserve"> out</w:t>
      </w:r>
      <w:r w:rsidR="00196E1C">
        <w:t xml:space="preserve"> these templates</w:t>
      </w:r>
      <w:r w:rsidR="00786DDC">
        <w:t>.</w:t>
      </w:r>
    </w:p>
    <w:p w14:paraId="749C74B8" w14:textId="08948CE5" w:rsidR="00584D72" w:rsidRDefault="00786DDC" w:rsidP="00584D72">
      <w:r>
        <w:t xml:space="preserve">If you have any </w:t>
      </w:r>
      <w:r w:rsidR="00791739">
        <w:t>questions,</w:t>
      </w:r>
      <w:r>
        <w:t xml:space="preserve"> please contact the Church Buildings Team at </w:t>
      </w:r>
      <w:hyperlink r:id="rId7" w:history="1">
        <w:r w:rsidRPr="006C74DB">
          <w:rPr>
            <w:rStyle w:val="Hyperlink"/>
          </w:rPr>
          <w:t>DAC@salisbury.anglican.org</w:t>
        </w:r>
      </w:hyperlink>
      <w:r>
        <w:t xml:space="preserve"> </w:t>
      </w:r>
    </w:p>
    <w:p w14:paraId="27438019" w14:textId="27F17183" w:rsidR="00DB5E89" w:rsidRPr="00584D72" w:rsidRDefault="00DB5E89" w:rsidP="00584D72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Please see the guidance from the Church Buildings Council </w:t>
      </w:r>
      <w:hyperlink r:id="rId8" w:history="1">
        <w:r w:rsidRPr="001B278F">
          <w:rPr>
            <w:rStyle w:val="Hyperlink"/>
          </w:rPr>
          <w:t>here.</w:t>
        </w:r>
      </w:hyperlink>
      <w:r>
        <w:rPr>
          <w:rStyle w:val="Hyperlink"/>
        </w:rPr>
        <w:t xml:space="preserve"> </w:t>
      </w:r>
    </w:p>
    <w:p w14:paraId="67F646AF" w14:textId="0D51EE27" w:rsidR="00DB5E89" w:rsidRPr="00735B8D" w:rsidRDefault="00DB5E89" w:rsidP="00735B8D">
      <w:pPr>
        <w:pStyle w:val="ListParagraph"/>
        <w:numPr>
          <w:ilvl w:val="1"/>
          <w:numId w:val="1"/>
        </w:numPr>
      </w:pPr>
      <w:r>
        <w:rPr>
          <w:rStyle w:val="Hyperlink"/>
          <w:color w:val="auto"/>
          <w:u w:val="none"/>
        </w:rPr>
        <w:t xml:space="preserve">Further guidance can be found on the Historic England Website </w:t>
      </w:r>
      <w:hyperlink r:id="rId9" w:history="1">
        <w:r w:rsidRPr="00625CB4">
          <w:rPr>
            <w:rStyle w:val="Hyperlink"/>
          </w:rPr>
          <w:t>here</w:t>
        </w:r>
      </w:hyperlink>
      <w:r>
        <w:rPr>
          <w:rStyle w:val="Hyperlink"/>
          <w:color w:val="auto"/>
          <w:u w:val="none"/>
        </w:rPr>
        <w:t>.</w:t>
      </w:r>
    </w:p>
    <w:p w14:paraId="52F8E479" w14:textId="77777777" w:rsidR="00791739" w:rsidRDefault="00791739" w:rsidP="003F05F3">
      <w:pPr>
        <w:jc w:val="center"/>
        <w:rPr>
          <w:b/>
          <w:bCs/>
        </w:rPr>
      </w:pPr>
    </w:p>
    <w:p w14:paraId="31AC30F5" w14:textId="45EDE862" w:rsidR="003F05F3" w:rsidRPr="00791739" w:rsidRDefault="003F05F3" w:rsidP="003F05F3">
      <w:pPr>
        <w:jc w:val="center"/>
        <w:rPr>
          <w:b/>
          <w:bCs/>
          <w:u w:val="single"/>
        </w:rPr>
      </w:pPr>
      <w:r w:rsidRPr="00791739">
        <w:rPr>
          <w:b/>
          <w:bCs/>
          <w:u w:val="single"/>
        </w:rPr>
        <w:t>STATEMENT OF SIGNIFICANCE</w:t>
      </w:r>
    </w:p>
    <w:p w14:paraId="066473DB" w14:textId="77777777" w:rsidR="00DB5E89" w:rsidRPr="003F05F3" w:rsidRDefault="00DB5E89" w:rsidP="00DB5E89">
      <w:pPr>
        <w:rPr>
          <w:b/>
          <w:bCs/>
        </w:rPr>
      </w:pPr>
    </w:p>
    <w:p w14:paraId="6DC8FEF5" w14:textId="6040D159" w:rsidR="003F05F3" w:rsidRPr="003F05F3" w:rsidRDefault="003F05F3" w:rsidP="003F05F3">
      <w:pPr>
        <w:rPr>
          <w:b/>
          <w:bCs/>
        </w:rPr>
      </w:pPr>
      <w:r w:rsidRPr="003F05F3">
        <w:rPr>
          <w:b/>
          <w:bCs/>
        </w:rPr>
        <w:t>Section 1: The church in its urban / rural environment.</w:t>
      </w:r>
    </w:p>
    <w:p w14:paraId="52E9E048" w14:textId="77777777" w:rsidR="003F05F3" w:rsidRDefault="003F05F3" w:rsidP="003F05F3">
      <w:r>
        <w:t xml:space="preserve"> </w:t>
      </w:r>
    </w:p>
    <w:p w14:paraId="5CDEB28F" w14:textId="7C1B0F91" w:rsidR="003F05F3" w:rsidRDefault="003F05F3" w:rsidP="003F05F3">
      <w:r>
        <w:t>1.1 Setting of the Church</w:t>
      </w:r>
    </w:p>
    <w:p w14:paraId="657F2F07" w14:textId="77777777" w:rsidR="003F05F3" w:rsidRDefault="003F05F3" w:rsidP="003F05F3"/>
    <w:p w14:paraId="3423EDBD" w14:textId="413D3DF8" w:rsidR="003F05F3" w:rsidRDefault="003F05F3" w:rsidP="003F05F3">
      <w:r>
        <w:t>1.2 The Living Churchyard</w:t>
      </w:r>
    </w:p>
    <w:p w14:paraId="6164408D" w14:textId="77777777" w:rsidR="003F05F3" w:rsidRDefault="003F05F3" w:rsidP="003F05F3">
      <w:r>
        <w:t xml:space="preserve"> </w:t>
      </w:r>
    </w:p>
    <w:p w14:paraId="41375197" w14:textId="38725CAA" w:rsidR="003F05F3" w:rsidRDefault="003F05F3" w:rsidP="003F05F3">
      <w:r>
        <w:t>1.3 Social History</w:t>
      </w:r>
    </w:p>
    <w:p w14:paraId="58334079" w14:textId="77777777" w:rsidR="003F05F3" w:rsidRDefault="003F05F3" w:rsidP="003F05F3"/>
    <w:p w14:paraId="3CDD0CAF" w14:textId="5B57F3DD" w:rsidR="003F05F3" w:rsidRDefault="003F05F3" w:rsidP="003F05F3">
      <w:r>
        <w:t>1.4 The church building in general</w:t>
      </w:r>
    </w:p>
    <w:p w14:paraId="073C5E8F" w14:textId="77777777" w:rsidR="003F05F3" w:rsidRDefault="003F05F3" w:rsidP="003F05F3">
      <w:r>
        <w:t xml:space="preserve"> </w:t>
      </w:r>
    </w:p>
    <w:p w14:paraId="68BC37B3" w14:textId="5A05827B" w:rsidR="003F05F3" w:rsidRDefault="003F05F3" w:rsidP="003F05F3">
      <w:r>
        <w:t>1.5 The church building in detail</w:t>
      </w:r>
    </w:p>
    <w:p w14:paraId="17B1BB0D" w14:textId="77777777" w:rsidR="003F05F3" w:rsidRDefault="003F05F3" w:rsidP="003F05F3">
      <w:r>
        <w:t xml:space="preserve"> </w:t>
      </w:r>
    </w:p>
    <w:p w14:paraId="744C242F" w14:textId="5B3C1AE0" w:rsidR="003F05F3" w:rsidRDefault="003F05F3" w:rsidP="003F05F3">
      <w:r>
        <w:t>1.6 Contents of the Church</w:t>
      </w:r>
    </w:p>
    <w:p w14:paraId="281526D9" w14:textId="77777777" w:rsidR="003F05F3" w:rsidRDefault="003F05F3" w:rsidP="003F05F3">
      <w:r>
        <w:t xml:space="preserve"> </w:t>
      </w:r>
    </w:p>
    <w:p w14:paraId="21424D94" w14:textId="2BDFDC77" w:rsidR="003F05F3" w:rsidRDefault="003F05F3" w:rsidP="003F05F3">
      <w:r>
        <w:t>1.7 Significance for mission</w:t>
      </w:r>
    </w:p>
    <w:p w14:paraId="07A6F478" w14:textId="77777777" w:rsidR="003F05F3" w:rsidRDefault="003F05F3" w:rsidP="003F05F3">
      <w:r>
        <w:t xml:space="preserve"> </w:t>
      </w:r>
    </w:p>
    <w:p w14:paraId="5F724CCC" w14:textId="77777777" w:rsidR="00874002" w:rsidRDefault="003F05F3" w:rsidP="003F05F3">
      <w:r>
        <w:t xml:space="preserve"> </w:t>
      </w:r>
    </w:p>
    <w:p w14:paraId="7436D57D" w14:textId="77777777" w:rsidR="00874002" w:rsidRDefault="00874002" w:rsidP="003F05F3"/>
    <w:p w14:paraId="557C7349" w14:textId="3EF91210" w:rsidR="003F05F3" w:rsidRPr="003F05F3" w:rsidRDefault="003F05F3" w:rsidP="003F05F3">
      <w:pPr>
        <w:rPr>
          <w:b/>
          <w:bCs/>
        </w:rPr>
      </w:pPr>
      <w:r w:rsidRPr="003F05F3">
        <w:rPr>
          <w:b/>
          <w:bCs/>
        </w:rPr>
        <w:t>Section 2: The significance of the area affected by the proposal.</w:t>
      </w:r>
    </w:p>
    <w:p w14:paraId="225F95C8" w14:textId="77777777" w:rsidR="003F05F3" w:rsidRDefault="003F05F3" w:rsidP="003F05F3">
      <w:r>
        <w:t xml:space="preserve"> </w:t>
      </w:r>
    </w:p>
    <w:p w14:paraId="4801E077" w14:textId="77777777" w:rsidR="003F05F3" w:rsidRDefault="003F05F3" w:rsidP="003F05F3">
      <w:r>
        <w:t>2.1 Identify the parts of the church and/or churchyard which will be directly or indirectly affected by your proposal.</w:t>
      </w:r>
    </w:p>
    <w:p w14:paraId="0B0D01A9" w14:textId="77777777" w:rsidR="003F05F3" w:rsidRDefault="003F05F3" w:rsidP="003F05F3">
      <w:r>
        <w:t xml:space="preserve"> </w:t>
      </w:r>
    </w:p>
    <w:p w14:paraId="2467A194" w14:textId="74A55BD3" w:rsidR="003F05F3" w:rsidRDefault="003F05F3" w:rsidP="003F05F3">
      <w:r>
        <w:t xml:space="preserve"> 2.2 Set out the significance of these </w:t>
      </w:r>
      <w:proofErr w:type="gramStart"/>
      <w:r>
        <w:t>particular parts</w:t>
      </w:r>
      <w:proofErr w:type="gramEnd"/>
      <w:r>
        <w:t>.</w:t>
      </w:r>
    </w:p>
    <w:p w14:paraId="36AE82A8" w14:textId="77777777" w:rsidR="003F05F3" w:rsidRDefault="003F05F3" w:rsidP="003F05F3">
      <w:r>
        <w:t xml:space="preserve"> </w:t>
      </w:r>
    </w:p>
    <w:p w14:paraId="603F586A" w14:textId="06C0B055" w:rsidR="003F05F3" w:rsidRPr="003F05F3" w:rsidRDefault="003F05F3" w:rsidP="003F05F3">
      <w:pPr>
        <w:rPr>
          <w:b/>
          <w:bCs/>
        </w:rPr>
      </w:pPr>
      <w:r>
        <w:t xml:space="preserve"> </w:t>
      </w:r>
      <w:r w:rsidRPr="003F05F3">
        <w:rPr>
          <w:b/>
          <w:bCs/>
        </w:rPr>
        <w:t>Section 3: Assessment of the impact of the proposals</w:t>
      </w:r>
    </w:p>
    <w:p w14:paraId="792FC55A" w14:textId="77777777" w:rsidR="003F05F3" w:rsidRDefault="003F05F3" w:rsidP="003F05F3">
      <w:r>
        <w:t xml:space="preserve"> </w:t>
      </w:r>
    </w:p>
    <w:p w14:paraId="38B30EA6" w14:textId="77777777" w:rsidR="003F05F3" w:rsidRDefault="003F05F3" w:rsidP="003F05F3">
      <w:r>
        <w:t xml:space="preserve">3.1 Describe and assess the impact of your proposal on these parts, and </w:t>
      </w:r>
      <w:proofErr w:type="gramStart"/>
      <w:r>
        <w:t>on the whole</w:t>
      </w:r>
      <w:proofErr w:type="gramEnd"/>
      <w:r>
        <w:t>.</w:t>
      </w:r>
    </w:p>
    <w:p w14:paraId="370A473D" w14:textId="0BF172AE" w:rsidR="003F05F3" w:rsidRDefault="003F05F3" w:rsidP="003F05F3">
      <w:r>
        <w:t xml:space="preserve"> </w:t>
      </w:r>
    </w:p>
    <w:p w14:paraId="6F9250A0" w14:textId="76A908E7" w:rsidR="00791739" w:rsidRDefault="003F05F3" w:rsidP="003F05F3">
      <w:r>
        <w:t>3.2 Explain how you intend, where possible, to mitigate the impact of the proposed works on the significance of the parts affected and the whole.</w:t>
      </w:r>
    </w:p>
    <w:p w14:paraId="61FEC5DF" w14:textId="05F9D6AE" w:rsidR="00791739" w:rsidRDefault="00791739" w:rsidP="003F05F3"/>
    <w:p w14:paraId="5CAD7C71" w14:textId="77777777" w:rsidR="00791739" w:rsidRDefault="00791739" w:rsidP="003F05F3"/>
    <w:p w14:paraId="057ED8D2" w14:textId="02C5259E" w:rsidR="003F05F3" w:rsidRPr="00791739" w:rsidRDefault="003F05F3" w:rsidP="003F05F3">
      <w:pPr>
        <w:jc w:val="center"/>
        <w:rPr>
          <w:b/>
          <w:bCs/>
          <w:u w:val="single"/>
        </w:rPr>
      </w:pPr>
      <w:r w:rsidRPr="00791739">
        <w:rPr>
          <w:b/>
          <w:bCs/>
          <w:u w:val="single"/>
        </w:rPr>
        <w:t>STATEMENT OF NEED</w:t>
      </w:r>
    </w:p>
    <w:p w14:paraId="0EC84AEC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>General information</w:t>
      </w:r>
    </w:p>
    <w:p w14:paraId="34EF03C5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507073B5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0513CA1D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>What is needed?</w:t>
      </w:r>
    </w:p>
    <w:p w14:paraId="633D6877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45DD8455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5E2A8852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>The proposal</w:t>
      </w:r>
    </w:p>
    <w:p w14:paraId="20BC8AA8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7C2012D7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757FAAB4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>Why?</w:t>
      </w:r>
    </w:p>
    <w:p w14:paraId="3DC4AB1C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3CE5246B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749EAC87" w14:textId="3DB2EF25" w:rsidR="003F05F3" w:rsidRDefault="003F05F3" w:rsidP="003F05F3">
      <w:r w:rsidRPr="00791739">
        <w:rPr>
          <w:b/>
          <w:bCs/>
        </w:rPr>
        <w:t>Justification</w:t>
      </w:r>
    </w:p>
    <w:sectPr w:rsidR="003F05F3" w:rsidSect="00874002">
      <w:headerReference w:type="default" r:id="rId10"/>
      <w:footerReference w:type="default" r:id="rId11"/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02A1" w14:textId="77777777" w:rsidR="00874002" w:rsidRDefault="00874002" w:rsidP="00874002">
      <w:pPr>
        <w:spacing w:after="0" w:line="240" w:lineRule="auto"/>
      </w:pPr>
      <w:r>
        <w:separator/>
      </w:r>
    </w:p>
  </w:endnote>
  <w:endnote w:type="continuationSeparator" w:id="0">
    <w:p w14:paraId="69558F6A" w14:textId="77777777" w:rsidR="00874002" w:rsidRDefault="00874002" w:rsidP="0087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07664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30181FE3" w14:textId="1989EB70" w:rsidR="00874002" w:rsidRPr="00874002" w:rsidRDefault="00874002" w:rsidP="00874002">
        <w:pPr>
          <w:pStyle w:val="Footer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5B19E8F3" wp14:editId="0B3B867D">
              <wp:simplePos x="0" y="0"/>
              <wp:positionH relativeFrom="column">
                <wp:posOffset>2076450</wp:posOffset>
              </wp:positionH>
              <wp:positionV relativeFrom="paragraph">
                <wp:posOffset>-440055</wp:posOffset>
              </wp:positionV>
              <wp:extent cx="1439545" cy="384810"/>
              <wp:effectExtent l="0" t="0" r="8255" b="0"/>
              <wp:wrapNone/>
              <wp:docPr id="4" name="Picture 4" descr="A picture containing text, sign, outdoor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text, sign, outdoor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545" cy="384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D77D6">
          <w:rPr>
            <w:noProof/>
            <w:color w:val="FFFFFF" w:themeColor="background1"/>
            <w:sz w:val="18"/>
            <w:szCs w:val="18"/>
          </w:rPr>
          <w:drawing>
            <wp:anchor distT="0" distB="0" distL="114300" distR="114300" simplePos="0" relativeHeight="251661312" behindDoc="1" locked="1" layoutInCell="1" allowOverlap="1" wp14:anchorId="37CBE4EE" wp14:editId="2F94C33E">
              <wp:simplePos x="0" y="0"/>
              <wp:positionH relativeFrom="page">
                <wp:posOffset>-190500</wp:posOffset>
              </wp:positionH>
              <wp:positionV relativeFrom="margin">
                <wp:posOffset>9126220</wp:posOffset>
              </wp:positionV>
              <wp:extent cx="7743190" cy="64770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319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74002">
          <w:rPr>
            <w:color w:val="FFFFFF" w:themeColor="background1"/>
          </w:rPr>
          <w:fldChar w:fldCharType="begin"/>
        </w:r>
        <w:r w:rsidRPr="00874002">
          <w:rPr>
            <w:color w:val="FFFFFF" w:themeColor="background1"/>
          </w:rPr>
          <w:instrText xml:space="preserve"> PAGE   \* MERGEFORMAT </w:instrText>
        </w:r>
        <w:r w:rsidRPr="00874002">
          <w:rPr>
            <w:color w:val="FFFFFF" w:themeColor="background1"/>
          </w:rPr>
          <w:fldChar w:fldCharType="separate"/>
        </w:r>
        <w:r w:rsidRPr="00874002">
          <w:rPr>
            <w:noProof/>
            <w:color w:val="FFFFFF" w:themeColor="background1"/>
          </w:rPr>
          <w:t>2</w:t>
        </w:r>
        <w:r w:rsidRPr="00874002">
          <w:rPr>
            <w:noProof/>
            <w:color w:val="FFFFFF" w:themeColor="background1"/>
          </w:rPr>
          <w:fldChar w:fldCharType="end"/>
        </w:r>
      </w:p>
    </w:sdtContent>
  </w:sdt>
  <w:p w14:paraId="6CC5DAA3" w14:textId="449F58A2" w:rsidR="00874002" w:rsidRDefault="00874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45E1" w14:textId="77777777" w:rsidR="00874002" w:rsidRDefault="00874002" w:rsidP="00874002">
      <w:pPr>
        <w:spacing w:after="0" w:line="240" w:lineRule="auto"/>
      </w:pPr>
      <w:r>
        <w:separator/>
      </w:r>
    </w:p>
  </w:footnote>
  <w:footnote w:type="continuationSeparator" w:id="0">
    <w:p w14:paraId="22CFE277" w14:textId="77777777" w:rsidR="00874002" w:rsidRDefault="00874002" w:rsidP="0087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CFFE" w14:textId="030860B4" w:rsidR="00874002" w:rsidRDefault="00874002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73729089" wp14:editId="22A7B90D">
          <wp:simplePos x="0" y="0"/>
          <wp:positionH relativeFrom="page">
            <wp:posOffset>2790825</wp:posOffset>
          </wp:positionH>
          <wp:positionV relativeFrom="page">
            <wp:posOffset>39370</wp:posOffset>
          </wp:positionV>
          <wp:extent cx="1979930" cy="928370"/>
          <wp:effectExtent l="0" t="0" r="0" b="0"/>
          <wp:wrapNone/>
          <wp:docPr id="27" name="Picture 2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46B"/>
    <w:multiLevelType w:val="hybridMultilevel"/>
    <w:tmpl w:val="3098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B2F"/>
    <w:multiLevelType w:val="hybridMultilevel"/>
    <w:tmpl w:val="56E26CE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F3"/>
    <w:rsid w:val="001378AC"/>
    <w:rsid w:val="00196E1C"/>
    <w:rsid w:val="00244423"/>
    <w:rsid w:val="00283C3E"/>
    <w:rsid w:val="00314718"/>
    <w:rsid w:val="003F05F3"/>
    <w:rsid w:val="00484561"/>
    <w:rsid w:val="0052677F"/>
    <w:rsid w:val="00584D72"/>
    <w:rsid w:val="00597C1D"/>
    <w:rsid w:val="005C18CE"/>
    <w:rsid w:val="00735B8D"/>
    <w:rsid w:val="00786DDC"/>
    <w:rsid w:val="00791739"/>
    <w:rsid w:val="0084772B"/>
    <w:rsid w:val="00874002"/>
    <w:rsid w:val="008B1EEC"/>
    <w:rsid w:val="00A21A04"/>
    <w:rsid w:val="00DA2115"/>
    <w:rsid w:val="00D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F021"/>
  <w15:chartTrackingRefBased/>
  <w15:docId w15:val="{E04C6074-2847-414A-9003-40056978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D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002"/>
  </w:style>
  <w:style w:type="paragraph" w:styleId="Footer">
    <w:name w:val="footer"/>
    <w:basedOn w:val="Normal"/>
    <w:link w:val="FooterChar"/>
    <w:uiPriority w:val="99"/>
    <w:unhideWhenUsed/>
    <w:rsid w:val="0087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more/church-resources/churchcare/advice-and-guidance-church-buildings/statements-significance-and-nee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C@salisbury.anglica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advice/caring-for-heritage/places-of-worship/making-changes-to-your-place-of-worship/principles-for-making-changes/assessing-significance/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F3A173-00F1-4ED7-A311-66B08A240654}"/>
</file>

<file path=customXml/itemProps2.xml><?xml version="1.0" encoding="utf-8"?>
<ds:datastoreItem xmlns:ds="http://schemas.openxmlformats.org/officeDocument/2006/customXml" ds:itemID="{8FBEEEB9-4679-41A4-98F4-D880EBB45300}"/>
</file>

<file path=customXml/itemProps3.xml><?xml version="1.0" encoding="utf-8"?>
<ds:datastoreItem xmlns:ds="http://schemas.openxmlformats.org/officeDocument/2006/customXml" ds:itemID="{5A509F89-24EE-4B7E-901F-CE3362F2C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Crooke</dc:creator>
  <cp:keywords/>
  <dc:description/>
  <cp:lastModifiedBy>Dan Crooke</cp:lastModifiedBy>
  <cp:revision>2</cp:revision>
  <dcterms:created xsi:type="dcterms:W3CDTF">2022-03-23T08:06:00Z</dcterms:created>
  <dcterms:modified xsi:type="dcterms:W3CDTF">2022-03-23T08:06:00Z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26000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