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9F30" w14:textId="77777777" w:rsidR="00A56725" w:rsidRDefault="00A56725" w:rsidP="002A27B8">
      <w:pPr>
        <w:rPr>
          <w:rFonts w:ascii="Arial" w:hAnsi="Arial" w:cs="Arial"/>
          <w:b/>
          <w:bCs/>
        </w:rPr>
      </w:pPr>
    </w:p>
    <w:p w14:paraId="26E1C5B8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3E6AE24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78804289" w14:textId="14D61294" w:rsidR="002A27B8" w:rsidRPr="002A27B8" w:rsidRDefault="002A27B8" w:rsidP="002A27B8">
      <w:pPr>
        <w:adjustRightInd/>
        <w:snapToGrid/>
        <w:jc w:val="center"/>
        <w:rPr>
          <w:rFonts w:ascii="Times New Roman" w:eastAsia="Times New Roman" w:hAnsi="Times New Roman"/>
          <w:b/>
          <w:szCs w:val="20"/>
          <w:lang w:val="en-US"/>
        </w:rPr>
      </w:pPr>
      <w:r w:rsidRPr="002A27B8">
        <w:rPr>
          <w:rFonts w:ascii="Times New Roman" w:eastAsia="Times New Roman" w:hAnsi="Times New Roman"/>
          <w:b/>
          <w:szCs w:val="20"/>
          <w:lang w:val="en-US"/>
        </w:rPr>
        <w:t>Form of letter to be written to the Archdeacon by parishes seeking permission for works to be carried out under List B, Schedule 1 to the Faculty Jurisdiction Rules 20</w:t>
      </w:r>
      <w:r w:rsidR="009F4F5F">
        <w:rPr>
          <w:rFonts w:ascii="Times New Roman" w:eastAsia="Times New Roman" w:hAnsi="Times New Roman"/>
          <w:b/>
          <w:szCs w:val="20"/>
          <w:lang w:val="en-US"/>
        </w:rPr>
        <w:t>22</w:t>
      </w:r>
      <w:r w:rsidRPr="002A27B8">
        <w:rPr>
          <w:rFonts w:ascii="Times New Roman" w:eastAsia="Times New Roman" w:hAnsi="Times New Roman"/>
          <w:b/>
          <w:szCs w:val="20"/>
          <w:lang w:val="en-US"/>
        </w:rPr>
        <w:t xml:space="preserve">, works which do not require </w:t>
      </w:r>
      <w:proofErr w:type="gramStart"/>
      <w:r w:rsidRPr="002A27B8">
        <w:rPr>
          <w:rFonts w:ascii="Times New Roman" w:eastAsia="Times New Roman" w:hAnsi="Times New Roman"/>
          <w:b/>
          <w:szCs w:val="20"/>
          <w:lang w:val="en-US"/>
        </w:rPr>
        <w:t>Faculty</w:t>
      </w:r>
      <w:proofErr w:type="gramEnd"/>
    </w:p>
    <w:p w14:paraId="6B857B13" w14:textId="77777777" w:rsidR="002A27B8" w:rsidRPr="002A27B8" w:rsidRDefault="002A27B8" w:rsidP="002A27B8">
      <w:pPr>
        <w:adjustRightInd/>
        <w:snapToGrid/>
        <w:rPr>
          <w:rFonts w:ascii="Times New Roman" w:eastAsia="Times New Roman" w:hAnsi="Times New Roman"/>
          <w:b/>
          <w:i/>
          <w:szCs w:val="20"/>
          <w:lang w:val="en-US"/>
        </w:rPr>
      </w:pPr>
    </w:p>
    <w:p w14:paraId="7ACF8B19" w14:textId="77777777" w:rsidR="002A27B8" w:rsidRPr="002A27B8" w:rsidRDefault="002A27B8" w:rsidP="002A27B8">
      <w:pPr>
        <w:adjustRightInd/>
        <w:snapToGrid/>
        <w:rPr>
          <w:rFonts w:ascii="Times New Roman" w:eastAsia="Times New Roman" w:hAnsi="Times New Roman"/>
          <w:b/>
          <w:i/>
          <w:szCs w:val="20"/>
          <w:lang w:val="en-US"/>
        </w:rPr>
      </w:pPr>
    </w:p>
    <w:p w14:paraId="07184063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The DAC Office</w:t>
      </w:r>
    </w:p>
    <w:p w14:paraId="486AC4A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Church House</w:t>
      </w:r>
    </w:p>
    <w:p w14:paraId="4306CE00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Crane Street</w:t>
      </w:r>
    </w:p>
    <w:p w14:paraId="7719AA97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Salisbury</w:t>
      </w:r>
    </w:p>
    <w:p w14:paraId="2EB265D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SP1 2QB</w:t>
      </w:r>
    </w:p>
    <w:p w14:paraId="0CF96357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</w:p>
    <w:p w14:paraId="5664B49B" w14:textId="39BFBA5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 xml:space="preserve">Email: </w:t>
      </w:r>
      <w:hyperlink r:id="rId12" w:history="1">
        <w:r w:rsidR="00F7089B" w:rsidRPr="009A7832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dac@salisbury.anglican.org</w:t>
        </w:r>
      </w:hyperlink>
    </w:p>
    <w:p w14:paraId="70717A6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C715799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b/>
          <w:sz w:val="22"/>
          <w:szCs w:val="22"/>
          <w:lang w:val="en-US"/>
        </w:rPr>
        <w:t>For the attention of the Archdeacon of ………………</w:t>
      </w:r>
    </w:p>
    <w:p w14:paraId="333A596E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85AA6C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(Date)</w:t>
      </w:r>
    </w:p>
    <w:p w14:paraId="02E7ECCC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</w:p>
    <w:p w14:paraId="1673EF61" w14:textId="77777777" w:rsidR="002A27B8" w:rsidRPr="002A27B8" w:rsidRDefault="002A27B8" w:rsidP="002A27B8">
      <w:pPr>
        <w:keepNext/>
        <w:adjustRightInd/>
        <w:snapToGrid/>
        <w:outlineLvl w:val="0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Dear Archdeacon</w:t>
      </w:r>
    </w:p>
    <w:p w14:paraId="78B32897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C291D3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PCC of the parish of ……………………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discussed on 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date</w:t>
      </w:r>
      <w:r w:rsidRPr="002A27B8">
        <w:rPr>
          <w:rFonts w:ascii="Arial" w:eastAsia="Times New Roman" w:hAnsi="Arial"/>
          <w:sz w:val="22"/>
          <w:szCs w:val="22"/>
          <w:lang w:val="en-US"/>
        </w:rPr>
        <w:t>) to take the necessary steps to be able to carry out in the parish church of …………………………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which is listed as a building of special architectural interest under category 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following works:</w:t>
      </w:r>
    </w:p>
    <w:p w14:paraId="2052CAA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33461CD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(insert here an adequate statement of the proposal)</w:t>
      </w:r>
    </w:p>
    <w:p w14:paraId="2B98AAC0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1ADB40D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A PCC resolution reflecting this is attached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omit if not available</w:t>
      </w:r>
      <w:r w:rsidRPr="002A27B8">
        <w:rPr>
          <w:rFonts w:ascii="Arial" w:eastAsia="Times New Roman" w:hAnsi="Arial"/>
          <w:sz w:val="22"/>
          <w:szCs w:val="22"/>
          <w:lang w:val="en-US"/>
        </w:rPr>
        <w:t>)</w:t>
      </w:r>
    </w:p>
    <w:p w14:paraId="6853880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796E53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PCC is satisfied that the proposed work is not controversial within the parish and that there is no reason to expect any objection to it.</w:t>
      </w:r>
    </w:p>
    <w:p w14:paraId="22E432F1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78317BA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i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For works to the church building -</w:t>
      </w:r>
    </w:p>
    <w:p w14:paraId="6B31FBA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appointed architect/surveyor for the church, …………………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give name</w:t>
      </w:r>
      <w:r w:rsidRPr="002A27B8">
        <w:rPr>
          <w:rFonts w:ascii="Arial" w:eastAsia="Times New Roman" w:hAnsi="Arial"/>
          <w:sz w:val="22"/>
          <w:szCs w:val="22"/>
          <w:lang w:val="en-US"/>
        </w:rPr>
        <w:t>), has identified the need for this work in the latest Quinquennial Inspection Report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date/reference/page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….) </w:t>
      </w:r>
      <w:proofErr w:type="gramStart"/>
      <w:r w:rsidRPr="002A27B8">
        <w:rPr>
          <w:rFonts w:ascii="Arial" w:eastAsia="Times New Roman" w:hAnsi="Arial"/>
          <w:b/>
          <w:sz w:val="22"/>
          <w:szCs w:val="22"/>
          <w:lang w:val="en-US"/>
        </w:rPr>
        <w:t>or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in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attached report  </w:t>
      </w:r>
    </w:p>
    <w:p w14:paraId="77913C7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19CA986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Details of proposals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specification, drawings, quotations or other information which clearly describes the works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) are attached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or 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included with this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letter</w:t>
      </w:r>
      <w:proofErr w:type="gramEnd"/>
    </w:p>
    <w:p w14:paraId="0C4546D1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8BA7785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It is proposed that the works should be carried out by ………………….  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>or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goods </w:t>
      </w:r>
    </w:p>
    <w:p w14:paraId="048820FB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shall be purchased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from  …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………………………….  </w:t>
      </w:r>
    </w:p>
    <w:p w14:paraId="7565F3B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3442FC3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Sufficient funds 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are/will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be in place to meet the cost of the works/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proposals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</w:t>
      </w:r>
    </w:p>
    <w:p w14:paraId="49E93C28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46A078D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B27AD8F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7DB24F6C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13B5AF17" w14:textId="1C3A2536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lastRenderedPageBreak/>
        <w:t xml:space="preserve">The parish has not received any previous grant from a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grant making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body which renders it necessary to obtain the permission of that body before carrying out these works.</w:t>
      </w:r>
    </w:p>
    <w:p w14:paraId="3C0AAFB1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0102E4D5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The church insurers 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have been notified/will be notified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of the full details of the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proposals</w:t>
      </w:r>
      <w:proofErr w:type="gramEnd"/>
    </w:p>
    <w:p w14:paraId="67117673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3FA0707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9EC500A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9C767D4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1E6DB79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507E9848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The following further enquiries have been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made</w:t>
      </w:r>
      <w:proofErr w:type="gramEnd"/>
    </w:p>
    <w:p w14:paraId="23A4EE81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95E975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i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(Insert here any expert opinions which may have been obtained and refer to any informal advice from the DAC or from other persons).</w:t>
      </w:r>
    </w:p>
    <w:p w14:paraId="0CE1B616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i/>
          <w:sz w:val="22"/>
          <w:szCs w:val="22"/>
          <w:lang w:val="en-US"/>
        </w:rPr>
      </w:pPr>
    </w:p>
    <w:p w14:paraId="4A1321A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AFF4F0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0F8771F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A2C1A4C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8F9C254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I/We would be grateful if you will consider whether this work may be carried out on the basis that it does not require a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Faculty</w:t>
      </w:r>
      <w:proofErr w:type="gramEnd"/>
    </w:p>
    <w:p w14:paraId="50A0FFDC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B84719D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Yours sincerely,</w:t>
      </w:r>
    </w:p>
    <w:p w14:paraId="330773F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3FF7D19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Cs w:val="20"/>
          <w:lang w:val="en-US"/>
        </w:rPr>
      </w:pPr>
      <w:r w:rsidRPr="002A27B8">
        <w:rPr>
          <w:rFonts w:ascii="Arial" w:eastAsia="Times New Roman" w:hAnsi="Arial"/>
          <w:szCs w:val="20"/>
          <w:lang w:val="en-US"/>
        </w:rPr>
        <w:t>…………………….</w:t>
      </w:r>
    </w:p>
    <w:p w14:paraId="212FB2E5" w14:textId="776BA06B" w:rsidR="002A27B8" w:rsidRPr="002A27B8" w:rsidRDefault="002A27B8" w:rsidP="002A27B8">
      <w:pPr>
        <w:keepNext/>
        <w:adjustRightInd/>
        <w:snapToGrid/>
        <w:outlineLvl w:val="1"/>
        <w:rPr>
          <w:rFonts w:ascii="Arial" w:eastAsia="Times New Roman" w:hAnsi="Arial"/>
          <w:b/>
          <w:sz w:val="22"/>
          <w:szCs w:val="22"/>
          <w:lang w:val="en-US"/>
        </w:rPr>
      </w:pPr>
      <w:r w:rsidRPr="002A27B8">
        <w:rPr>
          <w:rFonts w:ascii="Arial" w:eastAsia="Times New Roman" w:hAnsi="Arial"/>
          <w:b/>
          <w:sz w:val="22"/>
          <w:szCs w:val="22"/>
          <w:lang w:val="en-US"/>
        </w:rPr>
        <w:t>Must be signed by an ‘</w:t>
      </w:r>
      <w:proofErr w:type="spellStart"/>
      <w:r w:rsidRPr="002A27B8">
        <w:rPr>
          <w:rFonts w:ascii="Arial" w:eastAsia="Times New Roman" w:hAnsi="Arial"/>
          <w:b/>
          <w:sz w:val="22"/>
          <w:szCs w:val="22"/>
          <w:lang w:val="en-US"/>
        </w:rPr>
        <w:t>authorised</w:t>
      </w:r>
      <w:proofErr w:type="spellEnd"/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 person’ </w:t>
      </w:r>
      <w:proofErr w:type="gramStart"/>
      <w:r w:rsidR="00705BB3" w:rsidRPr="002A27B8">
        <w:rPr>
          <w:rFonts w:ascii="Arial" w:eastAsia="Times New Roman" w:hAnsi="Arial"/>
          <w:b/>
          <w:sz w:val="22"/>
          <w:szCs w:val="22"/>
          <w:lang w:val="en-US"/>
        </w:rPr>
        <w:t>i.e.</w:t>
      </w:r>
      <w:proofErr w:type="gramEnd"/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 the incumbent, a churchwarden or fabric officer appointed by the PCC (please state position held)</w:t>
      </w:r>
    </w:p>
    <w:p w14:paraId="3DEEC166" w14:textId="77777777" w:rsidR="002A27B8" w:rsidRPr="002A27B8" w:rsidRDefault="002A27B8" w:rsidP="002A27B8">
      <w:pPr>
        <w:keepNext/>
        <w:adjustRightInd/>
        <w:snapToGrid/>
        <w:outlineLvl w:val="1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</w:t>
      </w:r>
    </w:p>
    <w:p w14:paraId="2576E395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1F35F1C8" w14:textId="77777777" w:rsidR="005B4E81" w:rsidRPr="005B4E81" w:rsidRDefault="005B4E81" w:rsidP="005B4E81"/>
    <w:sectPr w:rsidR="005B4E81" w:rsidRPr="005B4E81" w:rsidSect="00492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87D4" w14:textId="77777777" w:rsidR="00B13176" w:rsidRDefault="00B13176" w:rsidP="00094CC3">
      <w:r>
        <w:separator/>
      </w:r>
    </w:p>
  </w:endnote>
  <w:endnote w:type="continuationSeparator" w:id="0">
    <w:p w14:paraId="0AEB2B78" w14:textId="77777777" w:rsidR="00B13176" w:rsidRDefault="00B13176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730715BF" w:rsidR="00F7089B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184E1101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4FBE" w14:textId="77777777" w:rsidR="00F7089B" w:rsidRDefault="00F7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48CE" w14:textId="77777777" w:rsidR="00B13176" w:rsidRDefault="00B13176" w:rsidP="00094CC3">
      <w:r>
        <w:separator/>
      </w:r>
    </w:p>
  </w:footnote>
  <w:footnote w:type="continuationSeparator" w:id="0">
    <w:p w14:paraId="7AE5726F" w14:textId="77777777" w:rsidR="00B13176" w:rsidRDefault="00B13176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F7089B" w:rsidRDefault="00F7089B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F7089B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F7089B" w:rsidRDefault="00F7089B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9575744">
    <w:abstractNumId w:val="10"/>
  </w:num>
  <w:num w:numId="2" w16cid:durableId="933512161">
    <w:abstractNumId w:val="14"/>
  </w:num>
  <w:num w:numId="3" w16cid:durableId="253175762">
    <w:abstractNumId w:val="12"/>
  </w:num>
  <w:num w:numId="4" w16cid:durableId="731271401">
    <w:abstractNumId w:val="17"/>
  </w:num>
  <w:num w:numId="5" w16cid:durableId="2084446547">
    <w:abstractNumId w:val="13"/>
  </w:num>
  <w:num w:numId="6" w16cid:durableId="2049067881">
    <w:abstractNumId w:val="16"/>
  </w:num>
  <w:num w:numId="7" w16cid:durableId="573513665">
    <w:abstractNumId w:val="15"/>
  </w:num>
  <w:num w:numId="8" w16cid:durableId="1717463067">
    <w:abstractNumId w:val="11"/>
  </w:num>
  <w:num w:numId="9" w16cid:durableId="2142770195">
    <w:abstractNumId w:val="0"/>
  </w:num>
  <w:num w:numId="10" w16cid:durableId="2088573785">
    <w:abstractNumId w:val="1"/>
  </w:num>
  <w:num w:numId="11" w16cid:durableId="1044141590">
    <w:abstractNumId w:val="2"/>
  </w:num>
  <w:num w:numId="12" w16cid:durableId="1917863622">
    <w:abstractNumId w:val="3"/>
  </w:num>
  <w:num w:numId="13" w16cid:durableId="111630452">
    <w:abstractNumId w:val="8"/>
  </w:num>
  <w:num w:numId="14" w16cid:durableId="965039859">
    <w:abstractNumId w:val="4"/>
  </w:num>
  <w:num w:numId="15" w16cid:durableId="809249610">
    <w:abstractNumId w:val="5"/>
  </w:num>
  <w:num w:numId="16" w16cid:durableId="1693146561">
    <w:abstractNumId w:val="6"/>
  </w:num>
  <w:num w:numId="17" w16cid:durableId="112873551">
    <w:abstractNumId w:val="7"/>
  </w:num>
  <w:num w:numId="18" w16cid:durableId="287320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4050D"/>
    <w:rsid w:val="00055BF3"/>
    <w:rsid w:val="00062708"/>
    <w:rsid w:val="00063FED"/>
    <w:rsid w:val="00094CC3"/>
    <w:rsid w:val="000965D2"/>
    <w:rsid w:val="001165B6"/>
    <w:rsid w:val="001A3E59"/>
    <w:rsid w:val="001A5AA1"/>
    <w:rsid w:val="001E68B7"/>
    <w:rsid w:val="001F760A"/>
    <w:rsid w:val="002249C1"/>
    <w:rsid w:val="00233E1E"/>
    <w:rsid w:val="002A27B8"/>
    <w:rsid w:val="002A5D54"/>
    <w:rsid w:val="002B7CFA"/>
    <w:rsid w:val="00317F8C"/>
    <w:rsid w:val="00322181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35A9D"/>
    <w:rsid w:val="0044247F"/>
    <w:rsid w:val="0045174C"/>
    <w:rsid w:val="00482651"/>
    <w:rsid w:val="004926B8"/>
    <w:rsid w:val="00492A4D"/>
    <w:rsid w:val="004A3911"/>
    <w:rsid w:val="004C0ACE"/>
    <w:rsid w:val="00504913"/>
    <w:rsid w:val="0051391B"/>
    <w:rsid w:val="00532CCC"/>
    <w:rsid w:val="0053608E"/>
    <w:rsid w:val="005378D7"/>
    <w:rsid w:val="00543A10"/>
    <w:rsid w:val="0056679A"/>
    <w:rsid w:val="005860C1"/>
    <w:rsid w:val="005B4E81"/>
    <w:rsid w:val="00611FA1"/>
    <w:rsid w:val="00617267"/>
    <w:rsid w:val="006609FD"/>
    <w:rsid w:val="00685C3B"/>
    <w:rsid w:val="006A7BBB"/>
    <w:rsid w:val="00705BB3"/>
    <w:rsid w:val="007251A1"/>
    <w:rsid w:val="00795FEE"/>
    <w:rsid w:val="007D7F94"/>
    <w:rsid w:val="007E4CA1"/>
    <w:rsid w:val="0082138E"/>
    <w:rsid w:val="00867D55"/>
    <w:rsid w:val="00876ED8"/>
    <w:rsid w:val="00893FDB"/>
    <w:rsid w:val="008B44FD"/>
    <w:rsid w:val="008D39B4"/>
    <w:rsid w:val="008E6150"/>
    <w:rsid w:val="00920432"/>
    <w:rsid w:val="0095465F"/>
    <w:rsid w:val="00955023"/>
    <w:rsid w:val="00981A59"/>
    <w:rsid w:val="00992E0C"/>
    <w:rsid w:val="009A0DC0"/>
    <w:rsid w:val="009C4F16"/>
    <w:rsid w:val="009F4F5F"/>
    <w:rsid w:val="00A11EC9"/>
    <w:rsid w:val="00A426F1"/>
    <w:rsid w:val="00A56725"/>
    <w:rsid w:val="00AF45D7"/>
    <w:rsid w:val="00B1179D"/>
    <w:rsid w:val="00B13176"/>
    <w:rsid w:val="00B70A0A"/>
    <w:rsid w:val="00B72CFC"/>
    <w:rsid w:val="00B76CA4"/>
    <w:rsid w:val="00BA6837"/>
    <w:rsid w:val="00BB5026"/>
    <w:rsid w:val="00BB6B71"/>
    <w:rsid w:val="00BF06C5"/>
    <w:rsid w:val="00C113BB"/>
    <w:rsid w:val="00C37F52"/>
    <w:rsid w:val="00C95E9E"/>
    <w:rsid w:val="00CB2B25"/>
    <w:rsid w:val="00CD007A"/>
    <w:rsid w:val="00CD3587"/>
    <w:rsid w:val="00D53588"/>
    <w:rsid w:val="00D61DB3"/>
    <w:rsid w:val="00D720F6"/>
    <w:rsid w:val="00DD015C"/>
    <w:rsid w:val="00DD34E5"/>
    <w:rsid w:val="00E240A8"/>
    <w:rsid w:val="00E828ED"/>
    <w:rsid w:val="00E9016E"/>
    <w:rsid w:val="00EE43DD"/>
    <w:rsid w:val="00F5642D"/>
    <w:rsid w:val="00F7089B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customStyle="1" w:styleId="AgendaText">
    <w:name w:val="AgendaText"/>
    <w:basedOn w:val="Normal"/>
    <w:rsid w:val="00A56725"/>
    <w:pPr>
      <w:keepLines/>
      <w:adjustRightInd/>
      <w:snapToGrid/>
    </w:pPr>
    <w:rPr>
      <w:rFonts w:ascii="Arial" w:eastAsia="Times New Roman" w:hAnsi="Arial"/>
      <w:sz w:val="20"/>
    </w:rPr>
  </w:style>
  <w:style w:type="paragraph" w:customStyle="1" w:styleId="AgHeading2">
    <w:name w:val="AgHeading2"/>
    <w:basedOn w:val="Normal"/>
    <w:next w:val="Normal"/>
    <w:rsid w:val="00A56725"/>
    <w:pPr>
      <w:keepNext/>
      <w:keepLines/>
      <w:widowControl w:val="0"/>
      <w:tabs>
        <w:tab w:val="center" w:pos="4820"/>
      </w:tabs>
      <w:autoSpaceDE w:val="0"/>
      <w:autoSpaceDN w:val="0"/>
      <w:snapToGrid/>
      <w:spacing w:before="240" w:after="120"/>
    </w:pPr>
    <w:rPr>
      <w:rFonts w:ascii="Arial" w:eastAsia="Times New Roman" w:hAnsi="Arial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27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27B8"/>
    <w:rPr>
      <w:rFonts w:asciiTheme="minorHAnsi" w:hAnsiTheme="minorHAns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c@salisbur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3" ma:contentTypeDescription="" ma:contentTypeScope="" ma:versionID="0b776fad7eba94703c65cd18604ba6d6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9a044c17618a55890e8298e9714c6df7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5BFF69-EB4C-4E1B-B32F-B421969B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A5924D-9108-47B1-8BB3-53FE426E5586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5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Dan Crooke</cp:lastModifiedBy>
  <cp:revision>6</cp:revision>
  <cp:lastPrinted>2021-03-09T16:20:00Z</cp:lastPrinted>
  <dcterms:created xsi:type="dcterms:W3CDTF">2021-10-13T09:38:00Z</dcterms:created>
  <dcterms:modified xsi:type="dcterms:W3CDTF">2023-12-05T16:45:00Z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</Properties>
</file>