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4C37" w14:textId="77777777" w:rsidR="003D3680" w:rsidRDefault="003D3680" w:rsidP="001B09E7">
      <w:pPr>
        <w:pStyle w:val="Title2"/>
      </w:pPr>
      <w:bookmarkStart w:id="0" w:name="_Toc66192743"/>
    </w:p>
    <w:bookmarkEnd w:id="0"/>
    <w:p w14:paraId="4946E4B7" w14:textId="5CC3E2A2" w:rsidR="00666F95" w:rsidRPr="00C029D8" w:rsidRDefault="00666F95" w:rsidP="00C029D8">
      <w:pPr>
        <w:spacing w:after="0"/>
        <w:rPr>
          <w:b/>
          <w:sz w:val="22"/>
          <w:szCs w:val="22"/>
        </w:rPr>
      </w:pPr>
    </w:p>
    <w:p w14:paraId="6DEBD83E" w14:textId="471293C8" w:rsidR="00332605" w:rsidRPr="00332605" w:rsidRDefault="00332605" w:rsidP="00332605">
      <w:pPr>
        <w:spacing w:line="240" w:lineRule="auto"/>
        <w:rPr>
          <w:sz w:val="22"/>
          <w:szCs w:val="22"/>
          <w:lang w:val="en-US"/>
        </w:rPr>
      </w:pPr>
      <w:r w:rsidRPr="00332605">
        <w:rPr>
          <w:sz w:val="22"/>
          <w:szCs w:val="22"/>
          <w:lang w:val="en-US"/>
        </w:rPr>
        <w:t xml:space="preserve">The purpose of the Ministry Specification is to </w:t>
      </w:r>
      <w:r w:rsidR="003572D1">
        <w:rPr>
          <w:sz w:val="22"/>
          <w:szCs w:val="22"/>
          <w:lang w:val="en-US"/>
        </w:rPr>
        <w:t xml:space="preserve">ensure </w:t>
      </w:r>
      <w:r w:rsidRPr="00332605">
        <w:rPr>
          <w:sz w:val="22"/>
          <w:szCs w:val="22"/>
          <w:lang w:val="en-US"/>
        </w:rPr>
        <w:t>that you, your incumbent, the PCC,</w:t>
      </w:r>
      <w:r>
        <w:rPr>
          <w:sz w:val="22"/>
          <w:szCs w:val="22"/>
          <w:lang w:val="en-US"/>
        </w:rPr>
        <w:t xml:space="preserve"> </w:t>
      </w:r>
      <w:r w:rsidRPr="00332605">
        <w:rPr>
          <w:sz w:val="22"/>
          <w:szCs w:val="22"/>
          <w:lang w:val="en-US"/>
        </w:rPr>
        <w:t>and members of the church community all understand what the expectations are</w:t>
      </w:r>
      <w:r w:rsidR="003572D1">
        <w:rPr>
          <w:sz w:val="22"/>
          <w:szCs w:val="22"/>
          <w:lang w:val="en-US"/>
        </w:rPr>
        <w:t xml:space="preserve"> of your ministry</w:t>
      </w:r>
      <w:r w:rsidRPr="00332605">
        <w:rPr>
          <w:sz w:val="22"/>
          <w:szCs w:val="22"/>
          <w:lang w:val="en-US"/>
        </w:rPr>
        <w:t xml:space="preserve">. </w:t>
      </w:r>
      <w:r w:rsidR="00C017A3">
        <w:rPr>
          <w:sz w:val="22"/>
          <w:szCs w:val="22"/>
          <w:lang w:val="en-US"/>
        </w:rPr>
        <w:t xml:space="preserve">It will be important that </w:t>
      </w:r>
      <w:r w:rsidRPr="00332605">
        <w:rPr>
          <w:sz w:val="22"/>
          <w:szCs w:val="22"/>
          <w:lang w:val="en-US"/>
        </w:rPr>
        <w:t xml:space="preserve">your ministry is regularly used but not </w:t>
      </w:r>
      <w:r w:rsidR="00EE6288" w:rsidRPr="00332605">
        <w:rPr>
          <w:sz w:val="22"/>
          <w:szCs w:val="22"/>
          <w:lang w:val="en-US"/>
        </w:rPr>
        <w:t>overused</w:t>
      </w:r>
      <w:r w:rsidRPr="00332605">
        <w:rPr>
          <w:sz w:val="22"/>
          <w:szCs w:val="22"/>
          <w:lang w:val="en-US"/>
        </w:rPr>
        <w:t>, that you are</w:t>
      </w:r>
      <w:r>
        <w:rPr>
          <w:sz w:val="22"/>
          <w:szCs w:val="22"/>
          <w:lang w:val="en-US"/>
        </w:rPr>
        <w:t xml:space="preserve"> </w:t>
      </w:r>
      <w:r w:rsidRPr="00332605">
        <w:rPr>
          <w:sz w:val="22"/>
          <w:szCs w:val="22"/>
          <w:lang w:val="en-US"/>
        </w:rPr>
        <w:t>appropriately supported through supervision and opportunities to carry on learning</w:t>
      </w:r>
      <w:r w:rsidR="00C017A3">
        <w:rPr>
          <w:sz w:val="22"/>
          <w:szCs w:val="22"/>
          <w:lang w:val="en-US"/>
        </w:rPr>
        <w:t>, and that you have opportunities to contribute to relevant parish policy and initiatives</w:t>
      </w:r>
      <w:r w:rsidRPr="00332605">
        <w:rPr>
          <w:sz w:val="22"/>
          <w:szCs w:val="22"/>
          <w:lang w:val="en-US"/>
        </w:rPr>
        <w:t>.</w:t>
      </w:r>
    </w:p>
    <w:p w14:paraId="36B8D40D" w14:textId="394C28D8" w:rsidR="00332605" w:rsidRDefault="00D919DC" w:rsidP="009B6012">
      <w:pPr>
        <w:spacing w:after="0" w:line="240" w:lineRule="auto"/>
        <w:rPr>
          <w:sz w:val="22"/>
          <w:szCs w:val="22"/>
          <w:lang w:val="en-US"/>
        </w:rPr>
      </w:pPr>
      <w:r>
        <w:rPr>
          <w:sz w:val="22"/>
          <w:szCs w:val="22"/>
          <w:lang w:val="en-US"/>
        </w:rPr>
        <w:t>Initially it would be wise to review this on an annual basis, but once patterns of work have settled</w:t>
      </w:r>
      <w:r w:rsidR="00664C95">
        <w:rPr>
          <w:sz w:val="22"/>
          <w:szCs w:val="22"/>
          <w:lang w:val="en-US"/>
        </w:rPr>
        <w:t xml:space="preserve"> a two-yearly review is recommended.</w:t>
      </w:r>
      <w:r w:rsidR="00332605" w:rsidRPr="00332605">
        <w:rPr>
          <w:sz w:val="22"/>
          <w:szCs w:val="22"/>
          <w:lang w:val="en-US"/>
        </w:rPr>
        <w:cr/>
      </w:r>
    </w:p>
    <w:p w14:paraId="6378CEBE" w14:textId="755F9D70" w:rsidR="002B6D9B" w:rsidRDefault="00CF7593" w:rsidP="00332605">
      <w:pPr>
        <w:spacing w:line="240" w:lineRule="auto"/>
        <w:rPr>
          <w:b/>
          <w:bCs/>
          <w:sz w:val="22"/>
          <w:szCs w:val="22"/>
          <w:lang w:val="en-US"/>
        </w:rPr>
      </w:pPr>
      <w:r w:rsidRPr="0089394F">
        <w:rPr>
          <w:b/>
          <w:bCs/>
          <w:sz w:val="22"/>
          <w:szCs w:val="22"/>
          <w:lang w:val="en-US"/>
        </w:rPr>
        <w:t>T</w:t>
      </w:r>
      <w:r w:rsidR="003470C8">
        <w:rPr>
          <w:b/>
          <w:bCs/>
          <w:sz w:val="22"/>
          <w:szCs w:val="22"/>
          <w:lang w:val="en-US"/>
        </w:rPr>
        <w:t>he</w:t>
      </w:r>
      <w:r w:rsidRPr="0089394F">
        <w:rPr>
          <w:b/>
          <w:bCs/>
          <w:sz w:val="22"/>
          <w:szCs w:val="22"/>
          <w:lang w:val="en-US"/>
        </w:rPr>
        <w:t xml:space="preserve"> incumbent / supervising minister</w:t>
      </w:r>
      <w:r w:rsidR="003470C8">
        <w:rPr>
          <w:b/>
          <w:bCs/>
          <w:sz w:val="22"/>
          <w:szCs w:val="22"/>
          <w:lang w:val="en-US"/>
        </w:rPr>
        <w:t xml:space="preserve"> to keep this form on record and provide a copy </w:t>
      </w:r>
      <w:r w:rsidRPr="0089394F">
        <w:rPr>
          <w:b/>
          <w:bCs/>
          <w:sz w:val="22"/>
          <w:szCs w:val="22"/>
          <w:lang w:val="en-US"/>
        </w:rPr>
        <w:t xml:space="preserve">to the </w:t>
      </w:r>
      <w:r w:rsidR="00B603AD">
        <w:rPr>
          <w:b/>
          <w:bCs/>
          <w:sz w:val="22"/>
          <w:szCs w:val="22"/>
          <w:lang w:val="en-US"/>
        </w:rPr>
        <w:t>Anna Chaplain</w:t>
      </w:r>
      <w:r w:rsidR="00883B13">
        <w:rPr>
          <w:b/>
          <w:bCs/>
          <w:sz w:val="22"/>
          <w:szCs w:val="22"/>
          <w:lang w:val="en-US"/>
        </w:rPr>
        <w:t xml:space="preserve">.  </w:t>
      </w:r>
      <w:r w:rsidR="008E2D1C">
        <w:rPr>
          <w:b/>
          <w:bCs/>
          <w:sz w:val="22"/>
          <w:szCs w:val="22"/>
          <w:lang w:val="en-US"/>
        </w:rPr>
        <w:t xml:space="preserve">It should be reviewed </w:t>
      </w:r>
      <w:r w:rsidR="002F121B">
        <w:rPr>
          <w:b/>
          <w:bCs/>
          <w:sz w:val="22"/>
          <w:szCs w:val="22"/>
          <w:lang w:val="en-US"/>
        </w:rPr>
        <w:t>regularly</w:t>
      </w:r>
      <w:r w:rsidR="00141576">
        <w:rPr>
          <w:b/>
          <w:bCs/>
          <w:sz w:val="22"/>
          <w:szCs w:val="22"/>
          <w:lang w:val="en-US"/>
        </w:rPr>
        <w:t>.</w:t>
      </w:r>
    </w:p>
    <w:p w14:paraId="10C2E3E9" w14:textId="77777777" w:rsidR="00307B85" w:rsidRDefault="00307B85" w:rsidP="00307B85">
      <w:pPr>
        <w:spacing w:after="0" w:line="240" w:lineRule="auto"/>
        <w:rPr>
          <w:b/>
          <w:bCs/>
        </w:rPr>
      </w:pPr>
    </w:p>
    <w:p w14:paraId="3E1A7E23" w14:textId="621312BE" w:rsidR="009B6012" w:rsidRDefault="009B6012" w:rsidP="00332605">
      <w:pPr>
        <w:spacing w:line="240" w:lineRule="auto"/>
        <w:rPr>
          <w:b/>
          <w:bCs/>
        </w:rPr>
      </w:pPr>
      <w:r>
        <w:rPr>
          <w:b/>
          <w:bCs/>
        </w:rPr>
        <w:t>Please note:</w:t>
      </w:r>
    </w:p>
    <w:p w14:paraId="3DC6C307" w14:textId="49BF1E3C" w:rsidR="009B6012" w:rsidRDefault="00AA36C2" w:rsidP="07B8C185">
      <w:pPr>
        <w:pStyle w:val="ListParagraph"/>
        <w:rPr>
          <w:sz w:val="22"/>
          <w:u w:val="single"/>
        </w:rPr>
      </w:pPr>
      <w:r w:rsidRPr="07B8C185">
        <w:rPr>
          <w:sz w:val="22"/>
        </w:rPr>
        <w:t xml:space="preserve">Post Commissioning, the </w:t>
      </w:r>
      <w:r w:rsidRPr="07B8C185">
        <w:rPr>
          <w:sz w:val="22"/>
          <w:u w:val="single"/>
        </w:rPr>
        <w:t xml:space="preserve">responsibility for the renewal of DBS and safeguarding training </w:t>
      </w:r>
      <w:r w:rsidR="005461B3" w:rsidRPr="07B8C185">
        <w:rPr>
          <w:sz w:val="22"/>
          <w:u w:val="single"/>
        </w:rPr>
        <w:t xml:space="preserve">(every 3 years) </w:t>
      </w:r>
      <w:r w:rsidRPr="07B8C185">
        <w:rPr>
          <w:sz w:val="22"/>
          <w:u w:val="single"/>
        </w:rPr>
        <w:t>lies with the PCC and the incumbent</w:t>
      </w:r>
    </w:p>
    <w:p w14:paraId="07808EAB" w14:textId="44B94981" w:rsidR="004E72F0" w:rsidRPr="009B6012" w:rsidRDefault="004E72F0" w:rsidP="07B8C185">
      <w:pPr>
        <w:pStyle w:val="ListParagraph"/>
        <w:rPr>
          <w:sz w:val="22"/>
          <w:u w:val="single"/>
        </w:rPr>
      </w:pPr>
      <w:r w:rsidRPr="07B8C185">
        <w:rPr>
          <w:sz w:val="22"/>
        </w:rPr>
        <w:t xml:space="preserve">Please be aware of the House of Bishops’ and Diocesan requirements in relation to the </w:t>
      </w:r>
      <w:hyperlink r:id="rId12">
        <w:r w:rsidRPr="07B8C185">
          <w:rPr>
            <w:rStyle w:val="Hyperlink"/>
            <w:sz w:val="22"/>
          </w:rPr>
          <w:t>Safer Recruitment</w:t>
        </w:r>
      </w:hyperlink>
      <w:r w:rsidRPr="07B8C185">
        <w:rPr>
          <w:sz w:val="22"/>
        </w:rPr>
        <w:t xml:space="preserve"> of volunteers and that every person must be safely recruited if going forward for commissioning. </w:t>
      </w:r>
      <w:r w:rsidRPr="07B8C185">
        <w:rPr>
          <w:sz w:val="22"/>
          <w:u w:val="single"/>
        </w:rPr>
        <w:t>This is the responsibility of the incumbent</w:t>
      </w:r>
    </w:p>
    <w:p w14:paraId="2EB3E388" w14:textId="77777777" w:rsidR="002B6D9B" w:rsidRDefault="002B6D9B" w:rsidP="00B9776C">
      <w:pPr>
        <w:spacing w:after="0" w:line="240" w:lineRule="auto"/>
        <w:rPr>
          <w:sz w:val="22"/>
          <w:szCs w:val="22"/>
          <w:lang w:val="en-US"/>
        </w:rPr>
      </w:pPr>
    </w:p>
    <w:tbl>
      <w:tblPr>
        <w:tblStyle w:val="TableGrid"/>
        <w:tblW w:w="0" w:type="auto"/>
        <w:tblLook w:val="04A0" w:firstRow="1" w:lastRow="0" w:firstColumn="1" w:lastColumn="0" w:noHBand="0" w:noVBand="1"/>
      </w:tblPr>
      <w:tblGrid>
        <w:gridCol w:w="3256"/>
        <w:gridCol w:w="6480"/>
      </w:tblGrid>
      <w:tr w:rsidR="006524BB" w14:paraId="79C96693" w14:textId="0E6CB31F" w:rsidTr="002B6D9B">
        <w:trPr>
          <w:trHeight w:val="482"/>
        </w:trPr>
        <w:tc>
          <w:tcPr>
            <w:tcW w:w="3256" w:type="dxa"/>
            <w:shd w:val="clear" w:color="auto" w:fill="C1BBDA"/>
            <w:vAlign w:val="center"/>
          </w:tcPr>
          <w:p w14:paraId="277BE351" w14:textId="01046525" w:rsidR="006524BB" w:rsidRPr="00171F8F" w:rsidRDefault="006524BB" w:rsidP="006E1AE6">
            <w:pPr>
              <w:tabs>
                <w:tab w:val="left" w:pos="5500"/>
              </w:tabs>
              <w:spacing w:after="0"/>
              <w:rPr>
                <w:b/>
                <w:bCs/>
                <w:sz w:val="22"/>
                <w:szCs w:val="22"/>
              </w:rPr>
            </w:pPr>
            <w:r w:rsidRPr="00171F8F">
              <w:rPr>
                <w:b/>
                <w:bCs/>
                <w:sz w:val="22"/>
                <w:szCs w:val="22"/>
              </w:rPr>
              <w:t>Name</w:t>
            </w:r>
          </w:p>
        </w:tc>
        <w:tc>
          <w:tcPr>
            <w:tcW w:w="6480" w:type="dxa"/>
            <w:vAlign w:val="center"/>
          </w:tcPr>
          <w:p w14:paraId="7B207012" w14:textId="77777777" w:rsidR="006524BB" w:rsidRPr="00DE339F" w:rsidRDefault="006524BB" w:rsidP="006E1AE6">
            <w:pPr>
              <w:tabs>
                <w:tab w:val="left" w:pos="5500"/>
              </w:tabs>
              <w:spacing w:after="0"/>
              <w:rPr>
                <w:sz w:val="22"/>
                <w:szCs w:val="22"/>
              </w:rPr>
            </w:pPr>
          </w:p>
        </w:tc>
      </w:tr>
      <w:tr w:rsidR="00E34922" w14:paraId="55FE66DF" w14:textId="77777777" w:rsidTr="002B6D9B">
        <w:trPr>
          <w:trHeight w:val="482"/>
        </w:trPr>
        <w:tc>
          <w:tcPr>
            <w:tcW w:w="3256" w:type="dxa"/>
            <w:shd w:val="clear" w:color="auto" w:fill="C1BBDA"/>
            <w:vAlign w:val="center"/>
          </w:tcPr>
          <w:p w14:paraId="69DCFE8F" w14:textId="1A8D227E" w:rsidR="00E34922" w:rsidRPr="00171F8F" w:rsidRDefault="00E34922" w:rsidP="00403704">
            <w:pPr>
              <w:tabs>
                <w:tab w:val="left" w:pos="5500"/>
              </w:tabs>
              <w:spacing w:after="0"/>
              <w:rPr>
                <w:b/>
                <w:bCs/>
                <w:sz w:val="22"/>
                <w:szCs w:val="22"/>
              </w:rPr>
            </w:pPr>
            <w:r w:rsidRPr="00171F8F">
              <w:rPr>
                <w:b/>
                <w:bCs/>
                <w:sz w:val="22"/>
                <w:szCs w:val="22"/>
              </w:rPr>
              <w:t xml:space="preserve">Incumbent </w:t>
            </w:r>
            <w:r w:rsidR="006524BB" w:rsidRPr="00171F8F">
              <w:rPr>
                <w:b/>
                <w:bCs/>
                <w:sz w:val="22"/>
                <w:szCs w:val="22"/>
              </w:rPr>
              <w:t>/</w:t>
            </w:r>
            <w:r w:rsidRPr="00171F8F">
              <w:rPr>
                <w:b/>
                <w:bCs/>
                <w:sz w:val="22"/>
                <w:szCs w:val="22"/>
              </w:rPr>
              <w:t xml:space="preserve"> </w:t>
            </w:r>
            <w:r w:rsidR="006524BB" w:rsidRPr="00171F8F">
              <w:rPr>
                <w:b/>
                <w:bCs/>
                <w:sz w:val="22"/>
                <w:szCs w:val="22"/>
              </w:rPr>
              <w:t>Supervising minster</w:t>
            </w:r>
          </w:p>
        </w:tc>
        <w:tc>
          <w:tcPr>
            <w:tcW w:w="6480" w:type="dxa"/>
            <w:vAlign w:val="center"/>
          </w:tcPr>
          <w:p w14:paraId="5E1E931B" w14:textId="77777777" w:rsidR="00E34922" w:rsidRPr="00DE339F" w:rsidRDefault="00E34922" w:rsidP="00403704">
            <w:pPr>
              <w:tabs>
                <w:tab w:val="left" w:pos="5500"/>
              </w:tabs>
              <w:spacing w:after="0"/>
              <w:rPr>
                <w:sz w:val="22"/>
                <w:szCs w:val="22"/>
              </w:rPr>
            </w:pPr>
          </w:p>
        </w:tc>
      </w:tr>
      <w:tr w:rsidR="007D0308" w14:paraId="0C49F447" w14:textId="367EF9AE" w:rsidTr="002B6D9B">
        <w:trPr>
          <w:trHeight w:val="482"/>
        </w:trPr>
        <w:tc>
          <w:tcPr>
            <w:tcW w:w="3256" w:type="dxa"/>
            <w:shd w:val="clear" w:color="auto" w:fill="C1BBDA"/>
            <w:vAlign w:val="center"/>
          </w:tcPr>
          <w:p w14:paraId="7C01BF87" w14:textId="47A29583" w:rsidR="007D0308" w:rsidRPr="00171F8F" w:rsidRDefault="00EF2758" w:rsidP="00403704">
            <w:pPr>
              <w:tabs>
                <w:tab w:val="left" w:pos="5500"/>
              </w:tabs>
              <w:spacing w:after="0"/>
              <w:rPr>
                <w:b/>
                <w:bCs/>
                <w:sz w:val="22"/>
                <w:szCs w:val="22"/>
              </w:rPr>
            </w:pPr>
            <w:r>
              <w:rPr>
                <w:b/>
                <w:bCs/>
                <w:sz w:val="22"/>
                <w:szCs w:val="22"/>
              </w:rPr>
              <w:t xml:space="preserve">First </w:t>
            </w:r>
            <w:r w:rsidR="00AE06AE" w:rsidRPr="00171F8F">
              <w:rPr>
                <w:b/>
                <w:bCs/>
                <w:sz w:val="22"/>
                <w:szCs w:val="22"/>
              </w:rPr>
              <w:t xml:space="preserve">Commissioned </w:t>
            </w:r>
            <w:r>
              <w:rPr>
                <w:b/>
                <w:bCs/>
                <w:sz w:val="22"/>
                <w:szCs w:val="22"/>
              </w:rPr>
              <w:t>Date</w:t>
            </w:r>
          </w:p>
        </w:tc>
        <w:tc>
          <w:tcPr>
            <w:tcW w:w="6480" w:type="dxa"/>
            <w:vAlign w:val="center"/>
          </w:tcPr>
          <w:p w14:paraId="403D4F78" w14:textId="77777777" w:rsidR="007D0308" w:rsidRPr="00DE339F" w:rsidRDefault="007D0308" w:rsidP="00403704">
            <w:pPr>
              <w:tabs>
                <w:tab w:val="left" w:pos="5500"/>
              </w:tabs>
              <w:spacing w:after="0"/>
              <w:rPr>
                <w:sz w:val="22"/>
                <w:szCs w:val="22"/>
              </w:rPr>
            </w:pPr>
          </w:p>
        </w:tc>
      </w:tr>
      <w:tr w:rsidR="00AE06AE" w14:paraId="072AEC97" w14:textId="77777777" w:rsidTr="002B6D9B">
        <w:trPr>
          <w:trHeight w:val="482"/>
        </w:trPr>
        <w:tc>
          <w:tcPr>
            <w:tcW w:w="3256" w:type="dxa"/>
            <w:shd w:val="clear" w:color="auto" w:fill="C1BBDA"/>
            <w:vAlign w:val="center"/>
          </w:tcPr>
          <w:p w14:paraId="366085B3" w14:textId="4F97CDDD" w:rsidR="00AE06AE" w:rsidRPr="00171F8F" w:rsidRDefault="00A65A0D" w:rsidP="00403704">
            <w:pPr>
              <w:tabs>
                <w:tab w:val="left" w:pos="5500"/>
              </w:tabs>
              <w:spacing w:after="0"/>
              <w:rPr>
                <w:b/>
                <w:bCs/>
                <w:sz w:val="22"/>
                <w:szCs w:val="22"/>
              </w:rPr>
            </w:pPr>
            <w:r w:rsidRPr="00171F8F">
              <w:rPr>
                <w:b/>
                <w:bCs/>
                <w:sz w:val="22"/>
                <w:szCs w:val="22"/>
              </w:rPr>
              <w:t xml:space="preserve">Commission </w:t>
            </w:r>
            <w:r w:rsidR="00F35240" w:rsidRPr="00171F8F">
              <w:rPr>
                <w:b/>
                <w:bCs/>
                <w:sz w:val="22"/>
                <w:szCs w:val="22"/>
              </w:rPr>
              <w:t xml:space="preserve">last </w:t>
            </w:r>
            <w:r w:rsidRPr="00171F8F">
              <w:rPr>
                <w:b/>
                <w:bCs/>
                <w:sz w:val="22"/>
                <w:szCs w:val="22"/>
              </w:rPr>
              <w:t>renewed</w:t>
            </w:r>
          </w:p>
        </w:tc>
        <w:tc>
          <w:tcPr>
            <w:tcW w:w="6480" w:type="dxa"/>
            <w:vAlign w:val="center"/>
          </w:tcPr>
          <w:p w14:paraId="2FF5E3A5" w14:textId="77777777" w:rsidR="00AE06AE" w:rsidRPr="00DE339F" w:rsidRDefault="00AE06AE" w:rsidP="00403704">
            <w:pPr>
              <w:tabs>
                <w:tab w:val="left" w:pos="5500"/>
              </w:tabs>
              <w:spacing w:after="0"/>
              <w:rPr>
                <w:sz w:val="22"/>
                <w:szCs w:val="22"/>
              </w:rPr>
            </w:pPr>
          </w:p>
        </w:tc>
      </w:tr>
    </w:tbl>
    <w:p w14:paraId="19F47D09" w14:textId="77777777" w:rsidR="006771AD" w:rsidRDefault="006771AD" w:rsidP="00676596">
      <w:pPr>
        <w:tabs>
          <w:tab w:val="left" w:pos="5500"/>
        </w:tabs>
        <w:spacing w:after="0"/>
        <w:rPr>
          <w:sz w:val="22"/>
          <w:szCs w:val="22"/>
        </w:rPr>
      </w:pPr>
    </w:p>
    <w:p w14:paraId="0B287116" w14:textId="77777777" w:rsidR="006D067A" w:rsidRPr="006D067A" w:rsidRDefault="006D067A" w:rsidP="006D067A">
      <w:pPr>
        <w:adjustRightInd/>
        <w:snapToGrid/>
        <w:spacing w:after="0"/>
        <w:rPr>
          <w:rFonts w:ascii="Calibri" w:eastAsia="Calibri" w:hAnsi="Calibri"/>
          <w:sz w:val="22"/>
          <w:szCs w:val="22"/>
        </w:rPr>
      </w:pPr>
      <w:r w:rsidRPr="006D067A">
        <w:rPr>
          <w:rFonts w:ascii="Calibri" w:eastAsia="Calibri" w:hAnsi="Calibri" w:cs="Calibri"/>
          <w:color w:val="000000"/>
          <w:sz w:val="22"/>
          <w:szCs w:val="22"/>
        </w:rPr>
        <w:t>Anna Chaplaincy is named after the widow, Anna, who appears with Simeon in Luke’s gospel; both are good role models of faithful older people. </w:t>
      </w:r>
      <w:r w:rsidRPr="006D067A">
        <w:rPr>
          <w:rFonts w:ascii="Calibri" w:eastAsia="Calibri" w:hAnsi="Calibri" w:cs="Calibri"/>
          <w:sz w:val="22"/>
          <w:szCs w:val="22"/>
        </w:rPr>
        <w:t xml:space="preserve"> It is an </w:t>
      </w:r>
      <w:r w:rsidRPr="006D067A">
        <w:rPr>
          <w:rFonts w:ascii="Calibri" w:eastAsia="Calibri" w:hAnsi="Calibri"/>
          <w:sz w:val="22"/>
          <w:szCs w:val="22"/>
        </w:rPr>
        <w:t xml:space="preserve">accompanying, person-centred ministry of spiritual care for older people of all faiths, cultures, spiritualities and contexts, and for their families and carers.  Anna Chaplaincy also offers advocacy for older people within church and community.   Anna Chaplaincy works with </w:t>
      </w:r>
      <w:proofErr w:type="gramStart"/>
      <w:r w:rsidRPr="006D067A">
        <w:rPr>
          <w:rFonts w:ascii="Calibri" w:eastAsia="Calibri" w:hAnsi="Calibri"/>
          <w:sz w:val="22"/>
          <w:szCs w:val="22"/>
        </w:rPr>
        <w:t>people  living</w:t>
      </w:r>
      <w:proofErr w:type="gramEnd"/>
      <w:r w:rsidRPr="006D067A">
        <w:rPr>
          <w:rFonts w:ascii="Calibri" w:eastAsia="Calibri" w:hAnsi="Calibri"/>
          <w:sz w:val="22"/>
          <w:szCs w:val="22"/>
        </w:rPr>
        <w:t xml:space="preserve"> independently in their own homes, in sheltered housing and retirement complexes and in residential and nursing homes.  The ministry is founded in prayer.</w:t>
      </w:r>
    </w:p>
    <w:p w14:paraId="29870BB8" w14:textId="77777777" w:rsidR="006D067A" w:rsidRPr="006D067A" w:rsidRDefault="006D067A" w:rsidP="006D067A">
      <w:pPr>
        <w:adjustRightInd/>
        <w:snapToGrid/>
        <w:spacing w:after="0"/>
        <w:rPr>
          <w:rFonts w:ascii="Calibri" w:eastAsia="Calibri" w:hAnsi="Calibri"/>
          <w:sz w:val="22"/>
          <w:szCs w:val="28"/>
        </w:rPr>
      </w:pPr>
    </w:p>
    <w:p w14:paraId="3BB08D35" w14:textId="3CD96A8F" w:rsidR="002B6D9B" w:rsidRDefault="006D067A" w:rsidP="006D067A">
      <w:pPr>
        <w:tabs>
          <w:tab w:val="left" w:pos="5500"/>
        </w:tabs>
        <w:spacing w:after="0"/>
        <w:rPr>
          <w:sz w:val="22"/>
          <w:szCs w:val="22"/>
        </w:rPr>
      </w:pPr>
      <w:r w:rsidRPr="006D067A">
        <w:rPr>
          <w:rFonts w:ascii="Calibri" w:eastAsia="Calibri" w:hAnsi="Calibri"/>
          <w:sz w:val="22"/>
          <w:szCs w:val="28"/>
        </w:rPr>
        <w:t>Anna Chaplains and Anna Friends are commissioned for 5 years, after which the ministry can be reviewed to see whether the role is still one relevant to church and your own calling.</w:t>
      </w:r>
    </w:p>
    <w:p w14:paraId="6DBD5DD0" w14:textId="77777777" w:rsidR="002B6D9B" w:rsidRDefault="002B6D9B" w:rsidP="00676596">
      <w:pPr>
        <w:tabs>
          <w:tab w:val="left" w:pos="5500"/>
        </w:tabs>
        <w:spacing w:after="0"/>
        <w:rPr>
          <w:sz w:val="22"/>
          <w:szCs w:val="22"/>
        </w:rPr>
      </w:pPr>
    </w:p>
    <w:tbl>
      <w:tblPr>
        <w:tblStyle w:val="TableGrid"/>
        <w:tblW w:w="0" w:type="auto"/>
        <w:tblLook w:val="04A0" w:firstRow="1" w:lastRow="0" w:firstColumn="1" w:lastColumn="0" w:noHBand="0" w:noVBand="1"/>
      </w:tblPr>
      <w:tblGrid>
        <w:gridCol w:w="9736"/>
      </w:tblGrid>
      <w:tr w:rsidR="00BF5448" w:rsidRPr="00DE339F" w14:paraId="5E8F1B00" w14:textId="77777777" w:rsidTr="07B8C185">
        <w:trPr>
          <w:trHeight w:val="482"/>
        </w:trPr>
        <w:tc>
          <w:tcPr>
            <w:tcW w:w="9736" w:type="dxa"/>
            <w:shd w:val="clear" w:color="auto" w:fill="C1BBDA"/>
            <w:vAlign w:val="center"/>
          </w:tcPr>
          <w:p w14:paraId="1C39556E" w14:textId="37148C3B" w:rsidR="006F59DE" w:rsidRPr="000D7934" w:rsidRDefault="68C82795" w:rsidP="000D7934">
            <w:pPr>
              <w:tabs>
                <w:tab w:val="left" w:pos="5500"/>
              </w:tabs>
              <w:rPr>
                <w:b/>
                <w:bCs/>
              </w:rPr>
            </w:pPr>
            <w:r w:rsidRPr="07B8C185">
              <w:rPr>
                <w:b/>
                <w:bCs/>
              </w:rPr>
              <w:t>In which parishes will your ministry primarily be exercised?</w:t>
            </w:r>
          </w:p>
        </w:tc>
      </w:tr>
      <w:tr w:rsidR="00D54671" w:rsidRPr="00DE339F" w14:paraId="11283A62" w14:textId="77777777" w:rsidTr="00421522">
        <w:trPr>
          <w:trHeight w:val="1253"/>
        </w:trPr>
        <w:tc>
          <w:tcPr>
            <w:tcW w:w="9736" w:type="dxa"/>
            <w:shd w:val="clear" w:color="auto" w:fill="auto"/>
            <w:vAlign w:val="center"/>
          </w:tcPr>
          <w:p w14:paraId="63A37765" w14:textId="3BA686B3" w:rsidR="00514545" w:rsidRPr="00D54671" w:rsidRDefault="00514545" w:rsidP="00D54671">
            <w:pPr>
              <w:tabs>
                <w:tab w:val="left" w:pos="5500"/>
              </w:tabs>
              <w:spacing w:after="0"/>
              <w:rPr>
                <w:sz w:val="22"/>
                <w:szCs w:val="22"/>
              </w:rPr>
            </w:pPr>
          </w:p>
        </w:tc>
      </w:tr>
      <w:tr w:rsidR="00693796" w:rsidRPr="00DE339F" w14:paraId="677B5653" w14:textId="77777777" w:rsidTr="00421522">
        <w:trPr>
          <w:trHeight w:val="558"/>
        </w:trPr>
        <w:tc>
          <w:tcPr>
            <w:tcW w:w="9736" w:type="dxa"/>
            <w:shd w:val="clear" w:color="auto" w:fill="C1BBDA"/>
            <w:vAlign w:val="center"/>
          </w:tcPr>
          <w:p w14:paraId="4E211DA6" w14:textId="22DFC5E9" w:rsidR="00693796" w:rsidRPr="00421522" w:rsidRDefault="00AB20C2" w:rsidP="00D54671">
            <w:pPr>
              <w:tabs>
                <w:tab w:val="left" w:pos="5500"/>
              </w:tabs>
              <w:spacing w:after="0"/>
              <w:rPr>
                <w:i/>
                <w:iCs/>
                <w:sz w:val="22"/>
                <w:szCs w:val="22"/>
              </w:rPr>
            </w:pPr>
            <w:r w:rsidRPr="00421522">
              <w:rPr>
                <w:i/>
                <w:iCs/>
                <w:sz w:val="22"/>
                <w:szCs w:val="22"/>
              </w:rPr>
              <w:t>Please insert/attach parish policy on expenses</w:t>
            </w:r>
            <w:r w:rsidR="00421522" w:rsidRPr="00421522">
              <w:rPr>
                <w:i/>
                <w:iCs/>
                <w:sz w:val="22"/>
                <w:szCs w:val="22"/>
              </w:rPr>
              <w:t xml:space="preserve"> incurred in ministry</w:t>
            </w:r>
          </w:p>
        </w:tc>
      </w:tr>
    </w:tbl>
    <w:p w14:paraId="420FC642" w14:textId="77777777" w:rsidR="00F35240" w:rsidRDefault="00F35240" w:rsidP="00676596">
      <w:pPr>
        <w:tabs>
          <w:tab w:val="left" w:pos="5500"/>
        </w:tabs>
        <w:spacing w:after="0"/>
        <w:rPr>
          <w:sz w:val="22"/>
          <w:szCs w:val="22"/>
        </w:rPr>
      </w:pPr>
    </w:p>
    <w:p w14:paraId="730A37FE" w14:textId="77777777" w:rsidR="00307B85" w:rsidRDefault="00307B85" w:rsidP="00676596">
      <w:pPr>
        <w:tabs>
          <w:tab w:val="left" w:pos="5500"/>
        </w:tabs>
        <w:spacing w:after="0"/>
        <w:rPr>
          <w:sz w:val="22"/>
          <w:szCs w:val="22"/>
        </w:rPr>
      </w:pPr>
    </w:p>
    <w:tbl>
      <w:tblPr>
        <w:tblStyle w:val="TableGrid"/>
        <w:tblW w:w="0" w:type="auto"/>
        <w:tblLook w:val="04A0" w:firstRow="1" w:lastRow="0" w:firstColumn="1" w:lastColumn="0" w:noHBand="0" w:noVBand="1"/>
      </w:tblPr>
      <w:tblGrid>
        <w:gridCol w:w="9736"/>
      </w:tblGrid>
      <w:tr w:rsidR="001A71A9" w:rsidRPr="00DE339F" w14:paraId="42543F85" w14:textId="77777777" w:rsidTr="00506FF4">
        <w:trPr>
          <w:trHeight w:val="482"/>
        </w:trPr>
        <w:tc>
          <w:tcPr>
            <w:tcW w:w="9736" w:type="dxa"/>
            <w:shd w:val="clear" w:color="auto" w:fill="C1BBDA"/>
            <w:vAlign w:val="center"/>
          </w:tcPr>
          <w:p w14:paraId="1994A6EA" w14:textId="77777777" w:rsidR="001A71A9" w:rsidRPr="00003D15" w:rsidRDefault="001A71A9" w:rsidP="0046574F">
            <w:pPr>
              <w:tabs>
                <w:tab w:val="left" w:pos="5500"/>
              </w:tabs>
              <w:spacing w:after="0"/>
              <w:rPr>
                <w:b/>
                <w:bCs/>
              </w:rPr>
            </w:pPr>
            <w:r w:rsidRPr="00003D15">
              <w:rPr>
                <w:b/>
                <w:bCs/>
              </w:rPr>
              <w:t xml:space="preserve">What will your </w:t>
            </w:r>
            <w:r w:rsidRPr="00514545">
              <w:rPr>
                <w:b/>
                <w:bCs/>
                <w:u w:val="single"/>
              </w:rPr>
              <w:t>regular</w:t>
            </w:r>
            <w:r w:rsidRPr="00003D15">
              <w:rPr>
                <w:b/>
                <w:bCs/>
              </w:rPr>
              <w:t xml:space="preserve"> responsibilities be? </w:t>
            </w:r>
          </w:p>
          <w:p w14:paraId="59E6BC10" w14:textId="5BDA85E7" w:rsidR="00DF360D" w:rsidRPr="00DF360D" w:rsidRDefault="00DF360D" w:rsidP="00EA6358">
            <w:pPr>
              <w:adjustRightInd/>
              <w:snapToGrid/>
              <w:spacing w:after="0"/>
              <w:jc w:val="both"/>
              <w:rPr>
                <w:rFonts w:ascii="Calibri" w:eastAsia="Calibri" w:hAnsi="Calibri"/>
                <w:sz w:val="22"/>
                <w:szCs w:val="28"/>
              </w:rPr>
            </w:pPr>
            <w:r w:rsidRPr="00DF360D">
              <w:rPr>
                <w:rFonts w:ascii="Calibri" w:eastAsia="Calibri" w:hAnsi="Calibri"/>
                <w:sz w:val="22"/>
                <w:szCs w:val="28"/>
              </w:rPr>
              <w:t>The focus of all Anna Chaplaincy ministry is offering unconditional spiritual care to older people in the community.</w:t>
            </w:r>
            <w:r w:rsidR="00EA6358">
              <w:rPr>
                <w:rFonts w:ascii="Calibri" w:eastAsia="Calibri" w:hAnsi="Calibri"/>
                <w:sz w:val="22"/>
                <w:szCs w:val="28"/>
              </w:rPr>
              <w:t xml:space="preserve"> </w:t>
            </w:r>
            <w:r w:rsidRPr="00DF360D">
              <w:rPr>
                <w:rFonts w:ascii="Calibri" w:eastAsia="Calibri" w:hAnsi="Calibri"/>
                <w:sz w:val="22"/>
                <w:szCs w:val="22"/>
              </w:rPr>
              <w:t xml:space="preserve">You will be involved in the Anna Chaplaincy ministry of the parish in the following ways: </w:t>
            </w:r>
          </w:p>
          <w:p w14:paraId="03C9AA4D" w14:textId="77777777" w:rsidR="00DF360D" w:rsidRPr="00DF360D" w:rsidRDefault="00DF360D" w:rsidP="00DF360D">
            <w:pPr>
              <w:numPr>
                <w:ilvl w:val="0"/>
                <w:numId w:val="41"/>
              </w:numPr>
              <w:adjustRightInd/>
              <w:snapToGrid/>
              <w:spacing w:after="0" w:line="252" w:lineRule="auto"/>
              <w:contextualSpacing/>
              <w:rPr>
                <w:rFonts w:ascii="Calibri" w:eastAsia="Times New Roman" w:hAnsi="Calibri"/>
                <w:i/>
                <w:sz w:val="22"/>
                <w:szCs w:val="22"/>
              </w:rPr>
            </w:pPr>
            <w:r w:rsidRPr="00DF360D">
              <w:rPr>
                <w:rFonts w:ascii="Calibri" w:eastAsia="Times New Roman" w:hAnsi="Calibri"/>
                <w:i/>
                <w:sz w:val="22"/>
                <w:szCs w:val="22"/>
              </w:rPr>
              <w:t>Please specify the communities you will work with, the focus of your ministry there and the agreed time commitment</w:t>
            </w:r>
          </w:p>
          <w:p w14:paraId="76D41C72" w14:textId="342EE677" w:rsidR="001A71A9" w:rsidRPr="00514545" w:rsidRDefault="001A71A9" w:rsidP="00EA6358">
            <w:pPr>
              <w:adjustRightInd/>
              <w:snapToGrid/>
              <w:spacing w:after="0"/>
              <w:rPr>
                <w:i/>
                <w:iCs/>
                <w:sz w:val="20"/>
                <w:szCs w:val="20"/>
              </w:rPr>
            </w:pPr>
          </w:p>
        </w:tc>
      </w:tr>
      <w:tr w:rsidR="001A71A9" w:rsidRPr="00DE339F" w14:paraId="49F93490" w14:textId="77777777" w:rsidTr="001A71A9">
        <w:trPr>
          <w:trHeight w:val="1417"/>
        </w:trPr>
        <w:tc>
          <w:tcPr>
            <w:tcW w:w="9736" w:type="dxa"/>
            <w:shd w:val="clear" w:color="auto" w:fill="auto"/>
            <w:vAlign w:val="center"/>
          </w:tcPr>
          <w:p w14:paraId="35159FC4" w14:textId="77777777" w:rsidR="001A71A9" w:rsidRDefault="001A71A9" w:rsidP="00506FF4">
            <w:pPr>
              <w:tabs>
                <w:tab w:val="left" w:pos="5500"/>
              </w:tabs>
              <w:spacing w:after="0"/>
              <w:rPr>
                <w:sz w:val="22"/>
                <w:szCs w:val="22"/>
              </w:rPr>
            </w:pPr>
          </w:p>
          <w:p w14:paraId="199F02DD" w14:textId="77777777" w:rsidR="001A71A9" w:rsidRDefault="001A71A9" w:rsidP="00506FF4">
            <w:pPr>
              <w:tabs>
                <w:tab w:val="left" w:pos="5500"/>
              </w:tabs>
              <w:spacing w:after="0"/>
              <w:rPr>
                <w:sz w:val="22"/>
                <w:szCs w:val="22"/>
              </w:rPr>
            </w:pPr>
          </w:p>
          <w:p w14:paraId="043D97E7" w14:textId="77777777" w:rsidR="001A71A9" w:rsidRPr="00D54671" w:rsidRDefault="001A71A9" w:rsidP="00506FF4">
            <w:pPr>
              <w:tabs>
                <w:tab w:val="left" w:pos="5500"/>
              </w:tabs>
              <w:spacing w:after="0"/>
              <w:rPr>
                <w:sz w:val="22"/>
                <w:szCs w:val="22"/>
              </w:rPr>
            </w:pPr>
          </w:p>
        </w:tc>
      </w:tr>
      <w:tr w:rsidR="00514545" w:rsidRPr="00DE339F" w14:paraId="505AD0CF" w14:textId="77777777" w:rsidTr="00506FF4">
        <w:trPr>
          <w:trHeight w:val="482"/>
        </w:trPr>
        <w:tc>
          <w:tcPr>
            <w:tcW w:w="9736" w:type="dxa"/>
            <w:shd w:val="clear" w:color="auto" w:fill="C1BBDA"/>
            <w:vAlign w:val="center"/>
          </w:tcPr>
          <w:p w14:paraId="20C856F4" w14:textId="105D8A57" w:rsidR="004B0B6C" w:rsidRDefault="004B0B6C" w:rsidP="00B2171E">
            <w:pPr>
              <w:tabs>
                <w:tab w:val="left" w:pos="5500"/>
              </w:tabs>
              <w:spacing w:after="0"/>
              <w:rPr>
                <w:b/>
                <w:bCs/>
              </w:rPr>
            </w:pPr>
            <w:r w:rsidRPr="004B0B6C">
              <w:rPr>
                <w:b/>
                <w:bCs/>
              </w:rPr>
              <w:t xml:space="preserve">What other </w:t>
            </w:r>
            <w:r w:rsidRPr="0036413D">
              <w:rPr>
                <w:b/>
                <w:bCs/>
              </w:rPr>
              <w:t>occasional</w:t>
            </w:r>
            <w:r w:rsidRPr="004B0B6C">
              <w:rPr>
                <w:b/>
                <w:bCs/>
              </w:rPr>
              <w:t xml:space="preserve"> responsibilities might you carry out? </w:t>
            </w:r>
          </w:p>
          <w:p w14:paraId="6596D578" w14:textId="5E062952" w:rsidR="0036413D" w:rsidRPr="00DF360D" w:rsidRDefault="00B2171E" w:rsidP="0036413D">
            <w:pPr>
              <w:adjustRightInd/>
              <w:snapToGrid/>
              <w:spacing w:after="0"/>
              <w:ind w:left="330"/>
              <w:rPr>
                <w:rFonts w:ascii="Calibri" w:eastAsia="Calibri" w:hAnsi="Calibri"/>
                <w:sz w:val="22"/>
                <w:szCs w:val="28"/>
              </w:rPr>
            </w:pPr>
            <w:r>
              <w:rPr>
                <w:rFonts w:ascii="Calibri" w:eastAsia="Calibri" w:hAnsi="Calibri"/>
                <w:i/>
                <w:sz w:val="22"/>
                <w:szCs w:val="28"/>
              </w:rPr>
              <w:t xml:space="preserve">For example, </w:t>
            </w:r>
            <w:r w:rsidR="0036413D" w:rsidRPr="00DF360D">
              <w:rPr>
                <w:rFonts w:ascii="Calibri" w:eastAsia="Calibri" w:hAnsi="Calibri"/>
                <w:i/>
                <w:sz w:val="22"/>
                <w:szCs w:val="28"/>
              </w:rPr>
              <w:t xml:space="preserve">things like: </w:t>
            </w:r>
          </w:p>
          <w:p w14:paraId="668837EE" w14:textId="77777777" w:rsidR="0036413D" w:rsidRPr="00DF360D" w:rsidRDefault="0036413D" w:rsidP="0036413D">
            <w:pPr>
              <w:numPr>
                <w:ilvl w:val="0"/>
                <w:numId w:val="42"/>
              </w:numPr>
              <w:adjustRightInd/>
              <w:snapToGrid/>
              <w:spacing w:after="0" w:line="252" w:lineRule="auto"/>
              <w:contextualSpacing/>
              <w:rPr>
                <w:rFonts w:ascii="Calibri" w:eastAsia="Times New Roman" w:hAnsi="Calibri"/>
                <w:szCs w:val="28"/>
              </w:rPr>
            </w:pPr>
            <w:r w:rsidRPr="00DF360D">
              <w:rPr>
                <w:rFonts w:ascii="Calibri" w:eastAsia="Times New Roman" w:hAnsi="Calibri"/>
                <w:szCs w:val="28"/>
              </w:rPr>
              <w:t>End of life ministry, including funerals</w:t>
            </w:r>
          </w:p>
          <w:p w14:paraId="12D68F6A" w14:textId="77777777" w:rsidR="0036413D" w:rsidRPr="00DF360D" w:rsidRDefault="0036413D" w:rsidP="0036413D">
            <w:pPr>
              <w:numPr>
                <w:ilvl w:val="0"/>
                <w:numId w:val="42"/>
              </w:numPr>
              <w:adjustRightInd/>
              <w:snapToGrid/>
              <w:spacing w:after="0" w:line="252" w:lineRule="auto"/>
              <w:contextualSpacing/>
              <w:rPr>
                <w:rFonts w:ascii="Calibri" w:eastAsia="Times New Roman" w:hAnsi="Calibri"/>
                <w:szCs w:val="28"/>
              </w:rPr>
            </w:pPr>
            <w:r w:rsidRPr="00DF360D">
              <w:rPr>
                <w:rFonts w:ascii="Calibri" w:eastAsia="Times New Roman" w:hAnsi="Calibri"/>
                <w:szCs w:val="28"/>
              </w:rPr>
              <w:t xml:space="preserve">Worship, including home </w:t>
            </w:r>
            <w:proofErr w:type="gramStart"/>
            <w:r w:rsidRPr="00DF360D">
              <w:rPr>
                <w:rFonts w:ascii="Calibri" w:eastAsia="Times New Roman" w:hAnsi="Calibri"/>
                <w:szCs w:val="28"/>
              </w:rPr>
              <w:t>communions</w:t>
            </w:r>
            <w:proofErr w:type="gramEnd"/>
          </w:p>
          <w:p w14:paraId="4C4882D7" w14:textId="77777777" w:rsidR="0036413D" w:rsidRPr="00DF360D" w:rsidRDefault="0036413D" w:rsidP="0036413D">
            <w:pPr>
              <w:numPr>
                <w:ilvl w:val="0"/>
                <w:numId w:val="42"/>
              </w:numPr>
              <w:adjustRightInd/>
              <w:snapToGrid/>
              <w:spacing w:after="0" w:line="252" w:lineRule="auto"/>
              <w:contextualSpacing/>
              <w:rPr>
                <w:rFonts w:ascii="Calibri" w:eastAsia="Times New Roman" w:hAnsi="Calibri"/>
                <w:szCs w:val="28"/>
              </w:rPr>
            </w:pPr>
            <w:r w:rsidRPr="00DF360D">
              <w:rPr>
                <w:rFonts w:ascii="Calibri" w:eastAsia="Times New Roman" w:hAnsi="Calibri"/>
                <w:szCs w:val="28"/>
              </w:rPr>
              <w:t>Anna Chaplaincy contributions to the church.</w:t>
            </w:r>
          </w:p>
          <w:p w14:paraId="05FCDA99" w14:textId="07EB3682" w:rsidR="00514545" w:rsidRPr="004B0B6C" w:rsidRDefault="00514545" w:rsidP="00506FF4">
            <w:pPr>
              <w:tabs>
                <w:tab w:val="left" w:pos="5500"/>
              </w:tabs>
              <w:spacing w:after="0"/>
              <w:rPr>
                <w:i/>
                <w:iCs/>
                <w:sz w:val="20"/>
                <w:szCs w:val="20"/>
              </w:rPr>
            </w:pPr>
          </w:p>
        </w:tc>
      </w:tr>
      <w:tr w:rsidR="00514545" w:rsidRPr="00DE339F" w14:paraId="51E6EDEE" w14:textId="77777777" w:rsidTr="001A71A9">
        <w:trPr>
          <w:trHeight w:val="1417"/>
        </w:trPr>
        <w:tc>
          <w:tcPr>
            <w:tcW w:w="9736" w:type="dxa"/>
            <w:shd w:val="clear" w:color="auto" w:fill="auto"/>
            <w:vAlign w:val="center"/>
          </w:tcPr>
          <w:p w14:paraId="47097C00" w14:textId="77777777" w:rsidR="00514545" w:rsidRPr="00D54671" w:rsidRDefault="00514545" w:rsidP="00506FF4">
            <w:pPr>
              <w:tabs>
                <w:tab w:val="left" w:pos="5500"/>
              </w:tabs>
              <w:spacing w:after="0"/>
              <w:rPr>
                <w:sz w:val="22"/>
                <w:szCs w:val="22"/>
              </w:rPr>
            </w:pPr>
          </w:p>
        </w:tc>
      </w:tr>
      <w:tr w:rsidR="00C238FE" w:rsidRPr="00DE339F" w14:paraId="17336DE0" w14:textId="77777777" w:rsidTr="00506FF4">
        <w:trPr>
          <w:trHeight w:val="482"/>
        </w:trPr>
        <w:tc>
          <w:tcPr>
            <w:tcW w:w="9736" w:type="dxa"/>
            <w:shd w:val="clear" w:color="auto" w:fill="C1BBDA"/>
            <w:vAlign w:val="center"/>
          </w:tcPr>
          <w:p w14:paraId="3BC8D6C5" w14:textId="1728E222" w:rsidR="00C238FE" w:rsidRDefault="004B69C7" w:rsidP="00506FF4">
            <w:pPr>
              <w:tabs>
                <w:tab w:val="left" w:pos="5500"/>
              </w:tabs>
              <w:spacing w:after="0"/>
              <w:rPr>
                <w:b/>
                <w:bCs/>
              </w:rPr>
            </w:pPr>
            <w:r>
              <w:rPr>
                <w:b/>
                <w:bCs/>
              </w:rPr>
              <w:t>How often</w:t>
            </w:r>
            <w:r w:rsidR="0029728D" w:rsidRPr="0029728D">
              <w:rPr>
                <w:b/>
                <w:bCs/>
              </w:rPr>
              <w:t xml:space="preserve"> will you meet with your incumbent or supervising minister?</w:t>
            </w:r>
          </w:p>
          <w:p w14:paraId="313346E4" w14:textId="6E828D61" w:rsidR="00EA6358" w:rsidRPr="00055404" w:rsidRDefault="00EA6358" w:rsidP="00C340BF">
            <w:pPr>
              <w:adjustRightInd/>
              <w:snapToGrid/>
              <w:spacing w:after="0" w:line="252" w:lineRule="auto"/>
              <w:ind w:left="360"/>
              <w:contextualSpacing/>
              <w:rPr>
                <w:sz w:val="20"/>
                <w:szCs w:val="20"/>
              </w:rPr>
            </w:pPr>
          </w:p>
        </w:tc>
      </w:tr>
      <w:tr w:rsidR="00C238FE" w:rsidRPr="00DE339F" w14:paraId="5BDC5B22" w14:textId="77777777" w:rsidTr="001A71A9">
        <w:trPr>
          <w:trHeight w:val="1417"/>
        </w:trPr>
        <w:tc>
          <w:tcPr>
            <w:tcW w:w="9736" w:type="dxa"/>
            <w:shd w:val="clear" w:color="auto" w:fill="auto"/>
            <w:vAlign w:val="center"/>
          </w:tcPr>
          <w:p w14:paraId="2B0AE412" w14:textId="77777777" w:rsidR="00C238FE" w:rsidRPr="00D54671" w:rsidRDefault="00C238FE" w:rsidP="00506FF4">
            <w:pPr>
              <w:tabs>
                <w:tab w:val="left" w:pos="5500"/>
              </w:tabs>
              <w:spacing w:after="0"/>
              <w:rPr>
                <w:sz w:val="22"/>
                <w:szCs w:val="22"/>
              </w:rPr>
            </w:pPr>
          </w:p>
        </w:tc>
      </w:tr>
      <w:tr w:rsidR="00055404" w:rsidRPr="00DE339F" w14:paraId="7A77F30F" w14:textId="77777777" w:rsidTr="00506FF4">
        <w:trPr>
          <w:trHeight w:val="482"/>
        </w:trPr>
        <w:tc>
          <w:tcPr>
            <w:tcW w:w="9736" w:type="dxa"/>
            <w:shd w:val="clear" w:color="auto" w:fill="C1BBDA"/>
            <w:vAlign w:val="center"/>
          </w:tcPr>
          <w:p w14:paraId="44D78386" w14:textId="77777777" w:rsidR="00055404" w:rsidRDefault="00055404" w:rsidP="00506FF4">
            <w:pPr>
              <w:tabs>
                <w:tab w:val="left" w:pos="5500"/>
              </w:tabs>
              <w:spacing w:after="0"/>
              <w:rPr>
                <w:b/>
                <w:bCs/>
              </w:rPr>
            </w:pPr>
            <w:r w:rsidRPr="00055404">
              <w:rPr>
                <w:b/>
                <w:bCs/>
              </w:rPr>
              <w:t xml:space="preserve">What </w:t>
            </w:r>
            <w:r w:rsidR="00CC555E">
              <w:rPr>
                <w:b/>
                <w:bCs/>
              </w:rPr>
              <w:t xml:space="preserve">other parish or team meetings will you attend? </w:t>
            </w:r>
          </w:p>
          <w:p w14:paraId="150BA2F9" w14:textId="13A642FE" w:rsidR="00CC555E" w:rsidRPr="00B2171E" w:rsidRDefault="00B2171E" w:rsidP="00506FF4">
            <w:pPr>
              <w:tabs>
                <w:tab w:val="left" w:pos="5500"/>
              </w:tabs>
              <w:spacing w:after="0"/>
              <w:rPr>
                <w:i/>
                <w:iCs/>
                <w:sz w:val="20"/>
                <w:szCs w:val="20"/>
              </w:rPr>
            </w:pPr>
            <w:proofErr w:type="spellStart"/>
            <w:r w:rsidRPr="00B2171E">
              <w:rPr>
                <w:i/>
                <w:iCs/>
                <w:sz w:val="20"/>
                <w:szCs w:val="20"/>
              </w:rPr>
              <w:t>Eg</w:t>
            </w:r>
            <w:proofErr w:type="spellEnd"/>
            <w:r w:rsidRPr="00B2171E">
              <w:rPr>
                <w:i/>
                <w:iCs/>
                <w:sz w:val="20"/>
                <w:szCs w:val="20"/>
              </w:rPr>
              <w:t xml:space="preserve"> Ministry Team, pastoral team, other Anna Chaplains</w:t>
            </w:r>
          </w:p>
        </w:tc>
      </w:tr>
      <w:tr w:rsidR="00055404" w:rsidRPr="00DE339F" w14:paraId="36ACE5B2" w14:textId="77777777" w:rsidTr="001A71A9">
        <w:trPr>
          <w:trHeight w:val="1417"/>
        </w:trPr>
        <w:tc>
          <w:tcPr>
            <w:tcW w:w="9736" w:type="dxa"/>
            <w:shd w:val="clear" w:color="auto" w:fill="auto"/>
            <w:vAlign w:val="center"/>
          </w:tcPr>
          <w:p w14:paraId="66B48706" w14:textId="77777777" w:rsidR="00055404" w:rsidRPr="00D54671" w:rsidRDefault="00055404" w:rsidP="00506FF4">
            <w:pPr>
              <w:tabs>
                <w:tab w:val="left" w:pos="5500"/>
              </w:tabs>
              <w:spacing w:after="0"/>
              <w:rPr>
                <w:sz w:val="22"/>
                <w:szCs w:val="22"/>
              </w:rPr>
            </w:pPr>
          </w:p>
        </w:tc>
      </w:tr>
    </w:tbl>
    <w:p w14:paraId="6287F695" w14:textId="77777777" w:rsidR="00055404" w:rsidRDefault="00055404" w:rsidP="00676596">
      <w:pPr>
        <w:tabs>
          <w:tab w:val="left" w:pos="5500"/>
        </w:tabs>
        <w:spacing w:after="0"/>
        <w:rPr>
          <w:sz w:val="22"/>
          <w:szCs w:val="22"/>
        </w:rPr>
      </w:pPr>
    </w:p>
    <w:p w14:paraId="35B894E1" w14:textId="77777777" w:rsidR="00C238FE" w:rsidRDefault="00C238FE" w:rsidP="00676596">
      <w:pPr>
        <w:tabs>
          <w:tab w:val="left" w:pos="5500"/>
        </w:tabs>
        <w:spacing w:after="0"/>
        <w:rPr>
          <w:sz w:val="22"/>
          <w:szCs w:val="22"/>
        </w:rPr>
      </w:pPr>
    </w:p>
    <w:tbl>
      <w:tblPr>
        <w:tblStyle w:val="TableGrid"/>
        <w:tblW w:w="0" w:type="auto"/>
        <w:tblLook w:val="04A0" w:firstRow="1" w:lastRow="0" w:firstColumn="1" w:lastColumn="0" w:noHBand="0" w:noVBand="1"/>
      </w:tblPr>
      <w:tblGrid>
        <w:gridCol w:w="1838"/>
        <w:gridCol w:w="4253"/>
        <w:gridCol w:w="1417"/>
        <w:gridCol w:w="2228"/>
      </w:tblGrid>
      <w:tr w:rsidR="00171F8F" w:rsidRPr="00171F8F" w14:paraId="1DD1FC8E" w14:textId="77777777" w:rsidTr="00A22CF9">
        <w:trPr>
          <w:trHeight w:val="823"/>
        </w:trPr>
        <w:tc>
          <w:tcPr>
            <w:tcW w:w="1838" w:type="dxa"/>
            <w:shd w:val="clear" w:color="auto" w:fill="C1BBDA"/>
            <w:vAlign w:val="center"/>
          </w:tcPr>
          <w:p w14:paraId="6F507226" w14:textId="355643A8" w:rsidR="00171F8F" w:rsidRPr="00171F8F" w:rsidRDefault="00A22CF9" w:rsidP="00506FF4">
            <w:pPr>
              <w:tabs>
                <w:tab w:val="left" w:pos="5500"/>
              </w:tabs>
              <w:spacing w:after="0"/>
              <w:rPr>
                <w:b/>
                <w:bCs/>
                <w:sz w:val="22"/>
                <w:szCs w:val="22"/>
              </w:rPr>
            </w:pPr>
            <w:r>
              <w:rPr>
                <w:b/>
                <w:bCs/>
                <w:sz w:val="22"/>
                <w:szCs w:val="22"/>
              </w:rPr>
              <w:t xml:space="preserve">Signature of </w:t>
            </w:r>
            <w:r w:rsidR="00421522">
              <w:rPr>
                <w:b/>
                <w:bCs/>
                <w:sz w:val="22"/>
                <w:szCs w:val="22"/>
              </w:rPr>
              <w:t xml:space="preserve">Anna </w:t>
            </w:r>
            <w:r w:rsidR="0087232D">
              <w:rPr>
                <w:b/>
                <w:bCs/>
                <w:sz w:val="22"/>
                <w:szCs w:val="22"/>
              </w:rPr>
              <w:t>C</w:t>
            </w:r>
            <w:r w:rsidR="00421522">
              <w:rPr>
                <w:b/>
                <w:bCs/>
                <w:sz w:val="22"/>
                <w:szCs w:val="22"/>
              </w:rPr>
              <w:t>haplain</w:t>
            </w:r>
          </w:p>
        </w:tc>
        <w:tc>
          <w:tcPr>
            <w:tcW w:w="4253" w:type="dxa"/>
            <w:vAlign w:val="center"/>
          </w:tcPr>
          <w:p w14:paraId="0F4F6DC9" w14:textId="122F3058" w:rsidR="00171F8F" w:rsidRPr="00171F8F" w:rsidRDefault="00171F8F" w:rsidP="00506FF4">
            <w:pPr>
              <w:tabs>
                <w:tab w:val="left" w:pos="5500"/>
              </w:tabs>
              <w:spacing w:after="0"/>
              <w:rPr>
                <w:sz w:val="22"/>
                <w:szCs w:val="22"/>
              </w:rPr>
            </w:pPr>
          </w:p>
        </w:tc>
        <w:tc>
          <w:tcPr>
            <w:tcW w:w="1417" w:type="dxa"/>
            <w:shd w:val="clear" w:color="auto" w:fill="C1BBDA"/>
            <w:vAlign w:val="center"/>
          </w:tcPr>
          <w:p w14:paraId="75336CFE" w14:textId="207F6DC9" w:rsidR="00171F8F" w:rsidRPr="00A22CF9" w:rsidRDefault="00A22CF9" w:rsidP="00506FF4">
            <w:pPr>
              <w:tabs>
                <w:tab w:val="left" w:pos="5500"/>
              </w:tabs>
              <w:spacing w:after="0"/>
              <w:rPr>
                <w:b/>
                <w:bCs/>
                <w:sz w:val="22"/>
                <w:szCs w:val="22"/>
              </w:rPr>
            </w:pPr>
            <w:r w:rsidRPr="00A22CF9">
              <w:rPr>
                <w:b/>
                <w:bCs/>
                <w:sz w:val="22"/>
                <w:szCs w:val="22"/>
              </w:rPr>
              <w:t>Date</w:t>
            </w:r>
          </w:p>
        </w:tc>
        <w:tc>
          <w:tcPr>
            <w:tcW w:w="2228" w:type="dxa"/>
            <w:vAlign w:val="center"/>
          </w:tcPr>
          <w:p w14:paraId="50E93639" w14:textId="77777777" w:rsidR="00171F8F" w:rsidRPr="00171F8F" w:rsidRDefault="00171F8F" w:rsidP="00506FF4">
            <w:pPr>
              <w:tabs>
                <w:tab w:val="left" w:pos="5500"/>
              </w:tabs>
              <w:spacing w:after="0"/>
              <w:rPr>
                <w:sz w:val="22"/>
                <w:szCs w:val="22"/>
              </w:rPr>
            </w:pPr>
          </w:p>
        </w:tc>
      </w:tr>
      <w:tr w:rsidR="00171F8F" w:rsidRPr="00171F8F" w14:paraId="59DA3819" w14:textId="77777777" w:rsidTr="00A22CF9">
        <w:trPr>
          <w:trHeight w:val="836"/>
        </w:trPr>
        <w:tc>
          <w:tcPr>
            <w:tcW w:w="1838" w:type="dxa"/>
            <w:shd w:val="clear" w:color="auto" w:fill="C1BBDA"/>
            <w:vAlign w:val="center"/>
          </w:tcPr>
          <w:p w14:paraId="1BD290E1" w14:textId="46FD54F4" w:rsidR="00171F8F" w:rsidRPr="00171F8F" w:rsidRDefault="00A22CF9" w:rsidP="00506FF4">
            <w:pPr>
              <w:tabs>
                <w:tab w:val="left" w:pos="5500"/>
              </w:tabs>
              <w:spacing w:after="0"/>
              <w:rPr>
                <w:b/>
                <w:bCs/>
                <w:sz w:val="22"/>
                <w:szCs w:val="22"/>
              </w:rPr>
            </w:pPr>
            <w:r>
              <w:rPr>
                <w:b/>
                <w:bCs/>
                <w:sz w:val="22"/>
                <w:szCs w:val="22"/>
              </w:rPr>
              <w:t>Signature of incumbent</w:t>
            </w:r>
          </w:p>
        </w:tc>
        <w:tc>
          <w:tcPr>
            <w:tcW w:w="4253" w:type="dxa"/>
            <w:vAlign w:val="center"/>
          </w:tcPr>
          <w:p w14:paraId="780CD18A" w14:textId="77777777" w:rsidR="00171F8F" w:rsidRPr="00171F8F" w:rsidRDefault="00171F8F" w:rsidP="00506FF4">
            <w:pPr>
              <w:tabs>
                <w:tab w:val="left" w:pos="5500"/>
              </w:tabs>
              <w:spacing w:after="0"/>
              <w:rPr>
                <w:sz w:val="22"/>
                <w:szCs w:val="22"/>
              </w:rPr>
            </w:pPr>
          </w:p>
        </w:tc>
        <w:tc>
          <w:tcPr>
            <w:tcW w:w="1417" w:type="dxa"/>
            <w:shd w:val="clear" w:color="auto" w:fill="C1BBDA"/>
            <w:vAlign w:val="center"/>
          </w:tcPr>
          <w:p w14:paraId="1ECF981E" w14:textId="3EE15C91" w:rsidR="00171F8F" w:rsidRPr="00A22CF9" w:rsidRDefault="00A22CF9" w:rsidP="00506FF4">
            <w:pPr>
              <w:tabs>
                <w:tab w:val="left" w:pos="5500"/>
              </w:tabs>
              <w:spacing w:after="0"/>
              <w:rPr>
                <w:b/>
                <w:bCs/>
                <w:sz w:val="22"/>
                <w:szCs w:val="22"/>
              </w:rPr>
            </w:pPr>
            <w:r w:rsidRPr="00A22CF9">
              <w:rPr>
                <w:b/>
                <w:bCs/>
                <w:sz w:val="22"/>
                <w:szCs w:val="22"/>
              </w:rPr>
              <w:t>Date</w:t>
            </w:r>
          </w:p>
        </w:tc>
        <w:tc>
          <w:tcPr>
            <w:tcW w:w="2228" w:type="dxa"/>
            <w:vAlign w:val="center"/>
          </w:tcPr>
          <w:p w14:paraId="1D0B697A" w14:textId="77777777" w:rsidR="00171F8F" w:rsidRPr="00171F8F" w:rsidRDefault="00171F8F" w:rsidP="00506FF4">
            <w:pPr>
              <w:tabs>
                <w:tab w:val="left" w:pos="5500"/>
              </w:tabs>
              <w:spacing w:after="0"/>
              <w:rPr>
                <w:sz w:val="22"/>
                <w:szCs w:val="22"/>
              </w:rPr>
            </w:pPr>
          </w:p>
        </w:tc>
      </w:tr>
    </w:tbl>
    <w:p w14:paraId="27D6DB52" w14:textId="00F1FD1D" w:rsidR="00F74447" w:rsidRDefault="00F74447" w:rsidP="0087232D">
      <w:pPr>
        <w:tabs>
          <w:tab w:val="left" w:pos="5500"/>
        </w:tabs>
        <w:spacing w:after="0"/>
        <w:jc w:val="right"/>
        <w:rPr>
          <w:sz w:val="22"/>
          <w:szCs w:val="22"/>
        </w:rPr>
      </w:pPr>
    </w:p>
    <w:sectPr w:rsidR="00F74447" w:rsidSect="00B5622E">
      <w:headerReference w:type="even" r:id="rId13"/>
      <w:headerReference w:type="default" r:id="rId14"/>
      <w:footerReference w:type="even" r:id="rId15"/>
      <w:footerReference w:type="default" r:id="rId16"/>
      <w:headerReference w:type="first" r:id="rId17"/>
      <w:footerReference w:type="first" r:id="rId18"/>
      <w:pgSz w:w="11900" w:h="16840"/>
      <w:pgMar w:top="1440" w:right="1077" w:bottom="1440" w:left="1077" w:header="0" w:footer="176"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F8F6" w14:textId="77777777" w:rsidR="0050346C" w:rsidRDefault="0050346C" w:rsidP="00094CC3">
      <w:r>
        <w:separator/>
      </w:r>
    </w:p>
  </w:endnote>
  <w:endnote w:type="continuationSeparator" w:id="0">
    <w:p w14:paraId="43DAD60F" w14:textId="77777777" w:rsidR="0050346C" w:rsidRDefault="0050346C" w:rsidP="0009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520428"/>
      <w:docPartObj>
        <w:docPartGallery w:val="Page Numbers (Bottom of Page)"/>
        <w:docPartUnique/>
      </w:docPartObj>
    </w:sdtPr>
    <w:sdtEndPr>
      <w:rPr>
        <w:rStyle w:val="PageNumber"/>
      </w:rPr>
    </w:sdtEndPr>
    <w:sdtContent>
      <w:p w14:paraId="35EDE832" w14:textId="77777777" w:rsidR="00E828ED" w:rsidRDefault="00E828ED" w:rsidP="00963C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EndPr>
      <w:rPr>
        <w:rStyle w:val="PageNumber"/>
      </w:rPr>
    </w:sdtEndPr>
    <w:sdtContent>
      <w:p w14:paraId="02F1A062" w14:textId="77777777" w:rsidR="00E828ED" w:rsidRDefault="00E828ED" w:rsidP="00963C7E">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A27764"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A7AE" w14:textId="77777777" w:rsidR="0087232D" w:rsidRPr="00331CAA" w:rsidRDefault="000F2FD7" w:rsidP="003F1F65">
    <w:pPr>
      <w:pStyle w:val="Footer"/>
      <w:ind w:right="360"/>
      <w:rPr>
        <w:color w:val="FFFFFF" w:themeColor="background1"/>
      </w:rPr>
    </w:pPr>
    <w:r w:rsidRPr="000F2FD7">
      <w:rPr>
        <w:noProof/>
        <w:color w:val="FFFFFF" w:themeColor="background1"/>
        <w:sz w:val="18"/>
        <w:szCs w:val="18"/>
      </w:rPr>
      <w:drawing>
        <wp:anchor distT="0" distB="0" distL="114300" distR="114300" simplePos="0" relativeHeight="251657216" behindDoc="1" locked="0" layoutInCell="1" allowOverlap="1" wp14:anchorId="1AC61CFE" wp14:editId="3D52EA34">
          <wp:simplePos x="0" y="0"/>
          <wp:positionH relativeFrom="column">
            <wp:posOffset>-680720</wp:posOffset>
          </wp:positionH>
          <wp:positionV relativeFrom="paragraph">
            <wp:posOffset>18618</wp:posOffset>
          </wp:positionV>
          <wp:extent cx="7560000" cy="6477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647712"/>
                  </a:xfrm>
                  <a:prstGeom prst="rect">
                    <a:avLst/>
                  </a:prstGeom>
                </pic:spPr>
              </pic:pic>
            </a:graphicData>
          </a:graphic>
          <wp14:sizeRelH relativeFrom="page">
            <wp14:pctWidth>0</wp14:pctWidth>
          </wp14:sizeRelH>
          <wp14:sizeRelV relativeFrom="page">
            <wp14:pctHeight>0</wp14:pctHeight>
          </wp14:sizeRelV>
        </wp:anchor>
      </w:drawing>
    </w:r>
    <w:r w:rsidR="00BF06C5" w:rsidRPr="00331CAA">
      <w:rPr>
        <w:color w:val="FFFFFF" w:themeColor="background1"/>
        <w:sz w:val="18"/>
        <w:szCs w:val="18"/>
      </w:rPr>
      <w:t xml:space="preserve"> </w:t>
    </w:r>
  </w:p>
  <w:p w14:paraId="24E3ABA5" w14:textId="77777777" w:rsidR="00532CCC" w:rsidRDefault="00532CCC" w:rsidP="00E828ED">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239C" w14:textId="77777777" w:rsidR="008E53A0" w:rsidRDefault="000F2FD7" w:rsidP="00666F95">
    <w:pPr>
      <w:pStyle w:val="Footer"/>
      <w:ind w:right="360"/>
    </w:pPr>
    <w:r w:rsidRPr="000F2FD7">
      <w:rPr>
        <w:noProof/>
      </w:rPr>
      <w:drawing>
        <wp:anchor distT="0" distB="0" distL="114300" distR="114300" simplePos="0" relativeHeight="251658240" behindDoc="1" locked="1" layoutInCell="1" allowOverlap="1" wp14:anchorId="522B527E" wp14:editId="3DA9CEBB">
          <wp:simplePos x="0" y="0"/>
          <wp:positionH relativeFrom="column">
            <wp:posOffset>-687705</wp:posOffset>
          </wp:positionH>
          <wp:positionV relativeFrom="page">
            <wp:posOffset>10038080</wp:posOffset>
          </wp:positionV>
          <wp:extent cx="7560000" cy="648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31A8" w14:textId="77777777" w:rsidR="0050346C" w:rsidRDefault="0050346C" w:rsidP="00094CC3">
      <w:r>
        <w:separator/>
      </w:r>
    </w:p>
  </w:footnote>
  <w:footnote w:type="continuationSeparator" w:id="0">
    <w:p w14:paraId="4E578C9B" w14:textId="77777777" w:rsidR="0050346C" w:rsidRDefault="0050346C" w:rsidP="0009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AEB9" w14:textId="77777777" w:rsidR="0087232D" w:rsidRDefault="0087232D">
    <w:pPr>
      <w:pStyle w:val="Header"/>
    </w:pPr>
    <w:r>
      <w:rPr>
        <w:noProof/>
      </w:rPr>
      <w:pict w14:anchorId="5D29E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1025" type="#_x0000_t75" alt="" style="position:absolute;margin-left:0;margin-top:0;width:595pt;height:841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45CAC42D"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6068" w14:textId="6D579BBD" w:rsidR="0087232D" w:rsidRDefault="00E43E0E">
    <w:pPr>
      <w:pStyle w:val="Header"/>
      <w:jc w:val="center"/>
    </w:pPr>
    <w:r w:rsidRPr="00197B0E">
      <w:rPr>
        <w:noProof/>
        <w:color w:val="8377B6"/>
      </w:rPr>
      <w:drawing>
        <wp:anchor distT="0" distB="0" distL="114300" distR="114300" simplePos="0" relativeHeight="251659264" behindDoc="1" locked="0" layoutInCell="1" allowOverlap="1" wp14:anchorId="13257692" wp14:editId="16D0D5B7">
          <wp:simplePos x="0" y="0"/>
          <wp:positionH relativeFrom="column">
            <wp:posOffset>-680073</wp:posOffset>
          </wp:positionH>
          <wp:positionV relativeFrom="paragraph">
            <wp:posOffset>0</wp:posOffset>
          </wp:positionV>
          <wp:extent cx="7563600" cy="1188000"/>
          <wp:effectExtent l="0" t="0" r="0" b="0"/>
          <wp:wrapNone/>
          <wp:docPr id="4" name="Picture 4"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188000"/>
                  </a:xfrm>
                  <a:prstGeom prst="rect">
                    <a:avLst/>
                  </a:prstGeom>
                </pic:spPr>
              </pic:pic>
            </a:graphicData>
          </a:graphic>
          <wp14:sizeRelH relativeFrom="page">
            <wp14:pctWidth>0</wp14:pctWidth>
          </wp14:sizeRelH>
          <wp14:sizeRelV relativeFrom="page">
            <wp14:pctHeight>0</wp14:pctHeight>
          </wp14:sizeRelV>
        </wp:anchor>
      </w:drawing>
    </w:r>
    <w:r w:rsidR="00AA56F6">
      <w:rPr>
        <w:noProof/>
      </w:rPr>
      <w:drawing>
        <wp:anchor distT="152400" distB="152400" distL="152400" distR="152400" simplePos="0" relativeHeight="251654144" behindDoc="1" locked="0" layoutInCell="1" allowOverlap="1" wp14:anchorId="2C799C1E" wp14:editId="5067020A">
          <wp:simplePos x="0" y="0"/>
          <wp:positionH relativeFrom="page">
            <wp:posOffset>-1577</wp:posOffset>
          </wp:positionH>
          <wp:positionV relativeFrom="page">
            <wp:posOffset>-13519</wp:posOffset>
          </wp:positionV>
          <wp:extent cx="7559675" cy="10690225"/>
          <wp:effectExtent l="0" t="0" r="0" b="0"/>
          <wp:wrapNone/>
          <wp:docPr id="58" name="officeArt object"/>
          <wp:cNvGraphicFramePr/>
          <a:graphic xmlns:a="http://schemas.openxmlformats.org/drawingml/2006/main">
            <a:graphicData uri="http://schemas.openxmlformats.org/drawingml/2006/picture">
              <pic:pic xmlns:pic="http://schemas.openxmlformats.org/drawingml/2006/picture">
                <pic:nvPicPr>
                  <pic:cNvPr id="1073741825" name="Diocese-of-Salisbury-–-Corpoate-Doc-BG-3.png"/>
                  <pic:cNvPicPr>
                    <a:picLocks noChangeAspect="1"/>
                  </pic:cNvPicPr>
                </pic:nvPicPr>
                <pic:blipFill>
                  <a:blip r:embed="rId2">
                    <a:extLst>
                      <a:ext uri="{BEBA8EAE-BF5A-486C-A8C5-ECC9F3942E4B}">
                        <a14:imgProps xmlns:a14="http://schemas.microsoft.com/office/drawing/2010/main">
                          <a14:imgLayer r:embed="rId3">
                            <a14:imgEffect>
                              <a14:backgroundRemoval t="10000" b="90000" l="10000" r="90000"/>
                            </a14:imgEffect>
                          </a14:imgLayer>
                        </a14:imgProps>
                      </a:ext>
                    </a:extLst>
                  </a:blip>
                  <a:stretch>
                    <a:fillRect/>
                  </a:stretch>
                </pic:blipFill>
                <pic:spPr>
                  <a:xfrm>
                    <a:off x="0" y="0"/>
                    <a:ext cx="7559675" cy="10690225"/>
                  </a:xfrm>
                  <a:prstGeom prst="rect">
                    <a:avLst/>
                  </a:prstGeom>
                  <a:ln w="12700" cap="flat">
                    <a:noFill/>
                    <a:miter lim="400000"/>
                  </a:ln>
                  <a:effectLst/>
                </pic:spPr>
              </pic:pic>
            </a:graphicData>
          </a:graphic>
          <wp14:sizeRelH relativeFrom="margin">
            <wp14:pctWidth>0</wp14:pctWidth>
          </wp14:sizeRelH>
        </wp:anchor>
      </w:drawing>
    </w:r>
  </w:p>
  <w:p w14:paraId="0EB82BA8" w14:textId="54FE8B4F" w:rsidR="00532CCC" w:rsidRDefault="00674227">
    <w:r>
      <w:rPr>
        <w:noProof/>
      </w:rPr>
      <mc:AlternateContent>
        <mc:Choice Requires="wps">
          <w:drawing>
            <wp:anchor distT="0" distB="0" distL="114300" distR="114300" simplePos="0" relativeHeight="251660288" behindDoc="0" locked="0" layoutInCell="1" allowOverlap="1" wp14:anchorId="6732D23E" wp14:editId="20046F71">
              <wp:simplePos x="0" y="0"/>
              <wp:positionH relativeFrom="column">
                <wp:posOffset>1905</wp:posOffset>
              </wp:positionH>
              <wp:positionV relativeFrom="paragraph">
                <wp:posOffset>70485</wp:posOffset>
              </wp:positionV>
              <wp:extent cx="4705350" cy="6000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705350" cy="600075"/>
                      </a:xfrm>
                      <a:prstGeom prst="rect">
                        <a:avLst/>
                      </a:prstGeom>
                      <a:noFill/>
                      <a:ln w="6350">
                        <a:noFill/>
                      </a:ln>
                    </wps:spPr>
                    <wps:txbx>
                      <w:txbxContent>
                        <w:p w14:paraId="7739BD2B" w14:textId="5961816B" w:rsidR="00674227" w:rsidRDefault="0092596C" w:rsidP="00674227">
                          <w:pPr>
                            <w:pStyle w:val="DocumentHeader"/>
                          </w:pPr>
                          <w:r>
                            <w:t>Ministry Specification</w:t>
                          </w:r>
                          <w:r w:rsidR="00674227">
                            <w:t xml:space="preserve"> Form</w:t>
                          </w:r>
                          <w:r w:rsidR="001E0084">
                            <w:t xml:space="preserve"> </w:t>
                          </w:r>
                        </w:p>
                        <w:p w14:paraId="757BE721" w14:textId="65E9D38A" w:rsidR="001E0084" w:rsidRPr="001E0084" w:rsidRDefault="001E0084" w:rsidP="001E0084">
                          <w:pPr>
                            <w:rPr>
                              <w:lang w:val="en-US"/>
                            </w:rPr>
                          </w:pPr>
                          <w:r>
                            <w:rPr>
                              <w:lang w:val="en-US"/>
                            </w:rPr>
                            <w:t>Anna Chaplain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32D23E" id="_x0000_t202" coordsize="21600,21600" o:spt="202" path="m,l,21600r21600,l21600,xe">
              <v:stroke joinstyle="miter"/>
              <v:path gradientshapeok="t" o:connecttype="rect"/>
            </v:shapetype>
            <v:shape id="Text Box 5" o:spid="_x0000_s1026" type="#_x0000_t202" style="position:absolute;margin-left:.15pt;margin-top:5.55pt;width:370.5pt;height:4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" filled="f" stroked="f" strokeweight=".5pt">
              <v:textbox inset="0,0,0,0">
                <w:txbxContent>
                  <w:p w14:paraId="7739BD2B" w14:textId="5961816B" w:rsidR="00674227" w:rsidRDefault="0092596C" w:rsidP="00674227">
                    <w:pPr>
                      <w:pStyle w:val="DocumentHeader"/>
                    </w:pPr>
                    <w:r>
                      <w:t>Ministry Specification</w:t>
                    </w:r>
                    <w:r w:rsidR="00674227">
                      <w:t xml:space="preserve"> Form</w:t>
                    </w:r>
                    <w:r w:rsidR="001E0084">
                      <w:t xml:space="preserve"> </w:t>
                    </w:r>
                  </w:p>
                  <w:p w14:paraId="757BE721" w14:textId="65E9D38A" w:rsidR="001E0084" w:rsidRPr="001E0084" w:rsidRDefault="001E0084" w:rsidP="001E0084">
                    <w:pPr>
                      <w:rPr>
                        <w:lang w:val="en-US"/>
                      </w:rPr>
                    </w:pPr>
                    <w:r>
                      <w:rPr>
                        <w:lang w:val="en-US"/>
                      </w:rPr>
                      <w:t>Anna Chaplain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024C" w14:textId="425C7069" w:rsidR="00E678B9" w:rsidRDefault="00E678B9" w:rsidP="00E678B9">
    <w:pPr>
      <w:pStyle w:val="Header"/>
      <w:tabs>
        <w:tab w:val="clear" w:pos="4513"/>
        <w:tab w:val="clear" w:pos="9026"/>
        <w:tab w:val="left" w:pos="7234"/>
      </w:tabs>
    </w:pPr>
    <w:r>
      <w:rPr>
        <w:noProof/>
        <w:bdr w:val="none" w:sz="0" w:space="0" w:color="auto"/>
      </w:rPr>
      <mc:AlternateContent>
        <mc:Choice Requires="wps">
          <w:drawing>
            <wp:anchor distT="0" distB="0" distL="114300" distR="114300" simplePos="0" relativeHeight="251656192" behindDoc="0" locked="0" layoutInCell="1" allowOverlap="1" wp14:anchorId="30EFB3FE" wp14:editId="76D8EEB6">
              <wp:simplePos x="0" y="0"/>
              <wp:positionH relativeFrom="column">
                <wp:posOffset>26035</wp:posOffset>
              </wp:positionH>
              <wp:positionV relativeFrom="paragraph">
                <wp:posOffset>-634162</wp:posOffset>
              </wp:positionV>
              <wp:extent cx="4705815" cy="399672"/>
              <wp:effectExtent l="0" t="0" r="6350" b="6985"/>
              <wp:wrapNone/>
              <wp:docPr id="31" name="Text Box 31"/>
              <wp:cNvGraphicFramePr/>
              <a:graphic xmlns:a="http://schemas.openxmlformats.org/drawingml/2006/main">
                <a:graphicData uri="http://schemas.microsoft.com/office/word/2010/wordprocessingShape">
                  <wps:wsp>
                    <wps:cNvSpPr txBox="1"/>
                    <wps:spPr>
                      <a:xfrm>
                        <a:off x="0" y="0"/>
                        <a:ext cx="4705815" cy="399672"/>
                      </a:xfrm>
                      <a:prstGeom prst="rect">
                        <a:avLst/>
                      </a:prstGeom>
                      <a:noFill/>
                      <a:ln w="6350">
                        <a:noFill/>
                      </a:ln>
                    </wps:spPr>
                    <wps:txbx>
                      <w:txbxContent>
                        <w:p w14:paraId="5C140603" w14:textId="1DC0C877" w:rsidR="00E678B9" w:rsidRPr="00E678B9" w:rsidRDefault="005A6BD8" w:rsidP="000C0569">
                          <w:pPr>
                            <w:pStyle w:val="DocumentHeader"/>
                          </w:pPr>
                          <w:r>
                            <w:t>Participant Registration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EFB3FE" id="_x0000_t202" coordsize="21600,21600" o:spt="202" path="m,l,21600r21600,l21600,xe">
              <v:stroke joinstyle="miter"/>
              <v:path gradientshapeok="t" o:connecttype="rect"/>
            </v:shapetype>
            <v:shape id="Text Box 31" o:spid="_x0000_s1027" type="#_x0000_t202" style="position:absolute;margin-left:2.05pt;margin-top:-49.95pt;width:370.55pt;height:31.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" filled="f" stroked="f" strokeweight=".5pt">
              <v:textbox inset="0,0,0,0">
                <w:txbxContent>
                  <w:p w14:paraId="5C140603" w14:textId="1DC0C877" w:rsidR="00E678B9" w:rsidRPr="00E678B9" w:rsidRDefault="005A6BD8" w:rsidP="000C0569">
                    <w:pPr>
                      <w:pStyle w:val="DocumentHeader"/>
                    </w:pPr>
                    <w:r>
                      <w:t>Participant Registration form</w:t>
                    </w:r>
                  </w:p>
                </w:txbxContent>
              </v:textbox>
            </v:shape>
          </w:pict>
        </mc:Fallback>
      </mc:AlternateContent>
    </w:r>
    <w:r w:rsidRPr="00197B0E">
      <w:rPr>
        <w:noProof/>
        <w:color w:val="8377B6"/>
      </w:rPr>
      <w:drawing>
        <wp:anchor distT="0" distB="0" distL="114300" distR="114300" simplePos="0" relativeHeight="251655168" behindDoc="1" locked="0" layoutInCell="1" allowOverlap="1" wp14:anchorId="7B4ABB58" wp14:editId="7D02094A">
          <wp:simplePos x="0" y="0"/>
          <wp:positionH relativeFrom="column">
            <wp:posOffset>-683895</wp:posOffset>
          </wp:positionH>
          <wp:positionV relativeFrom="paragraph">
            <wp:posOffset>-1093470</wp:posOffset>
          </wp:positionV>
          <wp:extent cx="7563600" cy="1188000"/>
          <wp:effectExtent l="0" t="0" r="0" b="6350"/>
          <wp:wrapNone/>
          <wp:docPr id="60" name="Picture 60"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188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48B7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10A6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346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6400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A679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2B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2EDF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0A3E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5230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A856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A5025"/>
    <w:multiLevelType w:val="hybridMultilevel"/>
    <w:tmpl w:val="EBBAF16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03D66A80"/>
    <w:multiLevelType w:val="hybridMultilevel"/>
    <w:tmpl w:val="21843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D8D03B6"/>
    <w:multiLevelType w:val="multilevel"/>
    <w:tmpl w:val="2C948E3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0D55DB9"/>
    <w:multiLevelType w:val="multilevel"/>
    <w:tmpl w:val="63701C06"/>
    <w:lvl w:ilvl="0">
      <w:start w:val="1"/>
      <w:numFmt w:val="decimal"/>
      <w:pStyle w:val="Heading1"/>
      <w:lvlText w:val="%1"/>
      <w:lvlJc w:val="left"/>
      <w:pPr>
        <w:ind w:left="792" w:hanging="432"/>
      </w:p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16" w15:restartNumberingAfterBreak="0">
    <w:nsid w:val="137D5171"/>
    <w:multiLevelType w:val="multilevel"/>
    <w:tmpl w:val="B8E48C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9657259"/>
    <w:multiLevelType w:val="hybridMultilevel"/>
    <w:tmpl w:val="1A687668"/>
    <w:lvl w:ilvl="0" w:tplc="16D8B5E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7B2F0E"/>
    <w:multiLevelType w:val="multilevel"/>
    <w:tmpl w:val="2C948E3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C57429"/>
    <w:multiLevelType w:val="multilevel"/>
    <w:tmpl w:val="FA648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16D5B"/>
    <w:multiLevelType w:val="multilevel"/>
    <w:tmpl w:val="FFC01C34"/>
    <w:lvl w:ilvl="0">
      <w:start w:val="1"/>
      <w:numFmt w:val="decimal"/>
      <w:lvlText w:val="%1)"/>
      <w:lvlJc w:val="left"/>
      <w:pPr>
        <w:ind w:left="436" w:hanging="76"/>
      </w:pPr>
      <w:rPr>
        <w:rFonts w:asciiTheme="minorHAnsi" w:hAnsiTheme="minorHAnsi" w:hint="default"/>
      </w:rPr>
    </w:lvl>
    <w:lvl w:ilvl="1">
      <w:start w:val="1"/>
      <w:numFmt w:val="bullet"/>
      <w:lvlText w:val=""/>
      <w:lvlJc w:val="left"/>
      <w:pPr>
        <w:ind w:left="796" w:hanging="360"/>
      </w:pPr>
      <w:rPr>
        <w:rFonts w:ascii="Symbol" w:hAnsi="Symbol" w:hint="default"/>
        <w:color w:val="auto"/>
      </w:rPr>
    </w:lvl>
    <w:lvl w:ilvl="2">
      <w:start w:val="1"/>
      <w:numFmt w:val="bullet"/>
      <w:lvlText w:val=""/>
      <w:lvlJc w:val="left"/>
      <w:pPr>
        <w:ind w:left="1156" w:hanging="360"/>
      </w:pPr>
      <w:rPr>
        <w:rFonts w:ascii="Symbol" w:hAnsi="Symbol" w:hint="default"/>
        <w:color w:val="auto"/>
      </w:rPr>
    </w:lvl>
    <w:lvl w:ilvl="3">
      <w:start w:val="1"/>
      <w:numFmt w:val="bullet"/>
      <w:lvlText w:val=""/>
      <w:lvlJc w:val="left"/>
      <w:pPr>
        <w:ind w:left="1516" w:hanging="360"/>
      </w:pPr>
      <w:rPr>
        <w:rFonts w:ascii="Symbol" w:hAnsi="Symbol" w:hint="default"/>
        <w:color w:val="auto"/>
      </w:rPr>
    </w:lvl>
    <w:lvl w:ilvl="4">
      <w:start w:val="1"/>
      <w:numFmt w:val="lowerLetter"/>
      <w:lvlText w:val="(%5)"/>
      <w:lvlJc w:val="left"/>
      <w:pPr>
        <w:ind w:left="1876" w:hanging="360"/>
      </w:pPr>
      <w:rPr>
        <w:rFonts w:hint="default"/>
      </w:rPr>
    </w:lvl>
    <w:lvl w:ilvl="5">
      <w:start w:val="1"/>
      <w:numFmt w:val="lowerRoman"/>
      <w:lvlText w:val="(%6)"/>
      <w:lvlJc w:val="left"/>
      <w:pPr>
        <w:ind w:left="2236" w:hanging="360"/>
      </w:pPr>
      <w:rPr>
        <w:rFonts w:hint="default"/>
      </w:rPr>
    </w:lvl>
    <w:lvl w:ilvl="6">
      <w:start w:val="1"/>
      <w:numFmt w:val="decimal"/>
      <w:lvlText w:val="%7."/>
      <w:lvlJc w:val="left"/>
      <w:pPr>
        <w:ind w:left="2596" w:hanging="360"/>
      </w:pPr>
      <w:rPr>
        <w:rFonts w:hint="default"/>
      </w:rPr>
    </w:lvl>
    <w:lvl w:ilvl="7">
      <w:start w:val="1"/>
      <w:numFmt w:val="lowerLetter"/>
      <w:lvlText w:val="%8."/>
      <w:lvlJc w:val="left"/>
      <w:pPr>
        <w:ind w:left="2956" w:hanging="360"/>
      </w:pPr>
      <w:rPr>
        <w:rFonts w:hint="default"/>
      </w:rPr>
    </w:lvl>
    <w:lvl w:ilvl="8">
      <w:start w:val="1"/>
      <w:numFmt w:val="lowerRoman"/>
      <w:lvlText w:val="%9."/>
      <w:lvlJc w:val="left"/>
      <w:pPr>
        <w:ind w:left="3316" w:hanging="360"/>
      </w:pPr>
      <w:rPr>
        <w:rFonts w:hint="default"/>
      </w:rPr>
    </w:lvl>
  </w:abstractNum>
  <w:abstractNum w:abstractNumId="22" w15:restartNumberingAfterBreak="0">
    <w:nsid w:val="1D6266DE"/>
    <w:multiLevelType w:val="multilevel"/>
    <w:tmpl w:val="7FA44A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7DF461D"/>
    <w:multiLevelType w:val="hybridMultilevel"/>
    <w:tmpl w:val="69F2D0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6EF3ED4"/>
    <w:multiLevelType w:val="multilevel"/>
    <w:tmpl w:val="FA648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3A4EC6"/>
    <w:multiLevelType w:val="hybridMultilevel"/>
    <w:tmpl w:val="111A8DC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D070360"/>
    <w:multiLevelType w:val="multilevel"/>
    <w:tmpl w:val="7AAA68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17F70DD"/>
    <w:multiLevelType w:val="multilevel"/>
    <w:tmpl w:val="FA648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6D76197"/>
    <w:multiLevelType w:val="hybridMultilevel"/>
    <w:tmpl w:val="21366514"/>
    <w:lvl w:ilvl="0" w:tplc="2FD2FAB4">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7B93EEE"/>
    <w:multiLevelType w:val="multilevel"/>
    <w:tmpl w:val="CA7CA926"/>
    <w:lvl w:ilvl="0">
      <w:start w:val="1"/>
      <w:numFmt w:val="decimal"/>
      <w:lvlText w:val="%1"/>
      <w:lvlJc w:val="left"/>
      <w:pPr>
        <w:ind w:left="567" w:hanging="283"/>
      </w:pPr>
      <w:rPr>
        <w:rFonts w:asciiTheme="minorHAnsi" w:hAnsiTheme="minorHAnsi" w:hint="default"/>
        <w:b w:val="0"/>
        <w:i w:val="0"/>
        <w:sz w:val="22"/>
      </w:rPr>
    </w:lvl>
    <w:lvl w:ilvl="1">
      <w:start w:val="1"/>
      <w:numFmt w:val="bullet"/>
      <w:lvlText w:val=""/>
      <w:lvlJc w:val="left"/>
      <w:pPr>
        <w:ind w:left="851" w:hanging="284"/>
      </w:pPr>
      <w:rPr>
        <w:rFonts w:ascii="Symbol" w:hAnsi="Symbol" w:hint="default"/>
        <w:color w:val="auto"/>
      </w:rPr>
    </w:lvl>
    <w:lvl w:ilvl="2">
      <w:start w:val="1"/>
      <w:numFmt w:val="bullet"/>
      <w:lvlText w:val=""/>
      <w:lvlJc w:val="left"/>
      <w:pPr>
        <w:ind w:left="1134" w:hanging="283"/>
      </w:pPr>
      <w:rPr>
        <w:rFonts w:ascii="Symbol" w:hAnsi="Symbol" w:hint="default"/>
        <w:color w:val="auto"/>
      </w:rPr>
    </w:lvl>
    <w:lvl w:ilvl="3">
      <w:start w:val="1"/>
      <w:numFmt w:val="bullet"/>
      <w:lvlText w:val=""/>
      <w:lvlJc w:val="left"/>
      <w:pPr>
        <w:ind w:left="1418" w:hanging="284"/>
      </w:pPr>
      <w:rPr>
        <w:rFonts w:ascii="Symbol" w:hAnsi="Symbol" w:hint="default"/>
        <w:color w:val="auto"/>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36C16F7"/>
    <w:multiLevelType w:val="hybridMultilevel"/>
    <w:tmpl w:val="CCB82CE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2C4670"/>
    <w:multiLevelType w:val="hybridMultilevel"/>
    <w:tmpl w:val="9CC82BF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6C45CE1"/>
    <w:multiLevelType w:val="multilevel"/>
    <w:tmpl w:val="FA648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BEE46F9"/>
    <w:multiLevelType w:val="hybridMultilevel"/>
    <w:tmpl w:val="001210D2"/>
    <w:lvl w:ilvl="0" w:tplc="B566C310">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E85DAE">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2AB31A">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18BFFC">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D470A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662C30">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BA625A">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EB3F0">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54FD08">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36D72EB"/>
    <w:multiLevelType w:val="hybridMultilevel"/>
    <w:tmpl w:val="C08E8854"/>
    <w:lvl w:ilvl="0" w:tplc="426A689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925D1B"/>
    <w:multiLevelType w:val="multilevel"/>
    <w:tmpl w:val="B9EAC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6359093">
    <w:abstractNumId w:val="12"/>
  </w:num>
  <w:num w:numId="2" w16cid:durableId="1997997415">
    <w:abstractNumId w:val="29"/>
  </w:num>
  <w:num w:numId="3" w16cid:durableId="1483083481">
    <w:abstractNumId w:val="17"/>
  </w:num>
  <w:num w:numId="4" w16cid:durableId="2060322348">
    <w:abstractNumId w:val="37"/>
  </w:num>
  <w:num w:numId="5" w16cid:durableId="95639030">
    <w:abstractNumId w:val="24"/>
  </w:num>
  <w:num w:numId="6" w16cid:durableId="46607672">
    <w:abstractNumId w:val="36"/>
  </w:num>
  <w:num w:numId="7" w16cid:durableId="986977178">
    <w:abstractNumId w:val="32"/>
  </w:num>
  <w:num w:numId="8" w16cid:durableId="1751581430">
    <w:abstractNumId w:val="13"/>
  </w:num>
  <w:num w:numId="9" w16cid:durableId="607928858">
    <w:abstractNumId w:val="0"/>
  </w:num>
  <w:num w:numId="10" w16cid:durableId="1044400903">
    <w:abstractNumId w:val="1"/>
  </w:num>
  <w:num w:numId="11" w16cid:durableId="1502819791">
    <w:abstractNumId w:val="2"/>
  </w:num>
  <w:num w:numId="12" w16cid:durableId="484054665">
    <w:abstractNumId w:val="3"/>
  </w:num>
  <w:num w:numId="13" w16cid:durableId="1605459829">
    <w:abstractNumId w:val="8"/>
  </w:num>
  <w:num w:numId="14" w16cid:durableId="2028631287">
    <w:abstractNumId w:val="4"/>
  </w:num>
  <w:num w:numId="15" w16cid:durableId="1876575023">
    <w:abstractNumId w:val="5"/>
  </w:num>
  <w:num w:numId="16" w16cid:durableId="1905985845">
    <w:abstractNumId w:val="6"/>
  </w:num>
  <w:num w:numId="17" w16cid:durableId="1635523685">
    <w:abstractNumId w:val="7"/>
  </w:num>
  <w:num w:numId="18" w16cid:durableId="1304391612">
    <w:abstractNumId w:val="9"/>
  </w:num>
  <w:num w:numId="19" w16cid:durableId="1376200101">
    <w:abstractNumId w:val="38"/>
  </w:num>
  <w:num w:numId="20" w16cid:durableId="23874641">
    <w:abstractNumId w:val="10"/>
  </w:num>
  <w:num w:numId="21" w16cid:durableId="131022401">
    <w:abstractNumId w:val="21"/>
  </w:num>
  <w:num w:numId="22" w16cid:durableId="2081714243">
    <w:abstractNumId w:val="31"/>
  </w:num>
  <w:num w:numId="23" w16cid:durableId="1002779468">
    <w:abstractNumId w:val="31"/>
    <w:lvlOverride w:ilvl="0">
      <w:lvl w:ilvl="0">
        <w:start w:val="1"/>
        <w:numFmt w:val="decimal"/>
        <w:lvlText w:val="%1"/>
        <w:lvlJc w:val="left"/>
        <w:pPr>
          <w:ind w:left="567" w:hanging="283"/>
        </w:pPr>
        <w:rPr>
          <w:rFonts w:asciiTheme="minorHAnsi" w:hAnsiTheme="minorHAnsi" w:hint="default"/>
          <w:b w:val="0"/>
          <w:i w:val="0"/>
          <w:sz w:val="22"/>
        </w:rPr>
      </w:lvl>
    </w:lvlOverride>
    <w:lvlOverride w:ilvl="1">
      <w:lvl w:ilvl="1">
        <w:start w:val="1"/>
        <w:numFmt w:val="bullet"/>
        <w:lvlText w:val=""/>
        <w:lvlJc w:val="left"/>
        <w:pPr>
          <w:ind w:left="851" w:hanging="284"/>
        </w:pPr>
        <w:rPr>
          <w:rFonts w:ascii="Symbol" w:hAnsi="Symbol" w:hint="default"/>
          <w:b w:val="0"/>
          <w:i w:val="0"/>
          <w:color w:val="auto"/>
          <w:sz w:val="22"/>
        </w:rPr>
      </w:lvl>
    </w:lvlOverride>
    <w:lvlOverride w:ilvl="2">
      <w:lvl w:ilvl="2">
        <w:start w:val="1"/>
        <w:numFmt w:val="bullet"/>
        <w:lvlText w:val=""/>
        <w:lvlJc w:val="left"/>
        <w:pPr>
          <w:ind w:left="1134" w:hanging="283"/>
        </w:pPr>
        <w:rPr>
          <w:rFonts w:ascii="Symbol" w:hAnsi="Symbol" w:hint="default"/>
          <w:color w:val="auto"/>
        </w:rPr>
      </w:lvl>
    </w:lvlOverride>
    <w:lvlOverride w:ilvl="3">
      <w:lvl w:ilvl="3">
        <w:start w:val="1"/>
        <w:numFmt w:val="bullet"/>
        <w:lvlText w:val=""/>
        <w:lvlJc w:val="left"/>
        <w:pPr>
          <w:ind w:left="1418" w:hanging="284"/>
        </w:pPr>
        <w:rPr>
          <w:rFonts w:ascii="Symbol" w:hAnsi="Symbol" w:hint="default"/>
          <w:color w:val="auto"/>
        </w:rPr>
      </w:lvl>
    </w:lvlOverride>
    <w:lvlOverride w:ilvl="4">
      <w:lvl w:ilvl="4">
        <w:start w:val="1"/>
        <w:numFmt w:val="none"/>
        <w:lvlText w:val="(%5)"/>
        <w:lvlJc w:val="left"/>
        <w:pPr>
          <w:ind w:left="1800" w:hanging="360"/>
        </w:pPr>
        <w:rPr>
          <w:rFonts w:hint="default"/>
        </w:rPr>
      </w:lvl>
    </w:lvlOverride>
    <w:lvlOverride w:ilvl="5">
      <w:lvl w:ilvl="5">
        <w:start w:val="1"/>
        <w:numFmt w:val="none"/>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112096139">
    <w:abstractNumId w:val="31"/>
    <w:lvlOverride w:ilvl="0">
      <w:lvl w:ilvl="0">
        <w:start w:val="1"/>
        <w:numFmt w:val="decimal"/>
        <w:lvlText w:val="%1"/>
        <w:lvlJc w:val="left"/>
        <w:pPr>
          <w:ind w:left="567" w:hanging="283"/>
        </w:pPr>
        <w:rPr>
          <w:rFonts w:asciiTheme="minorHAnsi" w:hAnsiTheme="minorHAnsi" w:hint="default"/>
          <w:b w:val="0"/>
          <w:i w:val="0"/>
          <w:sz w:val="22"/>
        </w:rPr>
      </w:lvl>
    </w:lvlOverride>
    <w:lvlOverride w:ilvl="1">
      <w:lvl w:ilvl="1">
        <w:start w:val="1"/>
        <w:numFmt w:val="bullet"/>
        <w:lvlText w:val=""/>
        <w:lvlJc w:val="left"/>
        <w:pPr>
          <w:ind w:left="851" w:hanging="284"/>
        </w:pPr>
        <w:rPr>
          <w:rFonts w:ascii="Symbol" w:hAnsi="Symbol" w:hint="default"/>
          <w:b w:val="0"/>
          <w:i w:val="0"/>
          <w:color w:val="auto"/>
          <w:sz w:val="22"/>
        </w:rPr>
      </w:lvl>
    </w:lvlOverride>
    <w:lvlOverride w:ilvl="2">
      <w:lvl w:ilvl="2">
        <w:start w:val="1"/>
        <w:numFmt w:val="bullet"/>
        <w:lvlText w:val=""/>
        <w:lvlJc w:val="left"/>
        <w:pPr>
          <w:ind w:left="1134" w:hanging="283"/>
        </w:pPr>
        <w:rPr>
          <w:rFonts w:ascii="Symbol" w:hAnsi="Symbol" w:hint="default"/>
          <w:b w:val="0"/>
          <w:i w:val="0"/>
          <w:color w:val="auto"/>
          <w:sz w:val="22"/>
        </w:rPr>
      </w:lvl>
    </w:lvlOverride>
    <w:lvlOverride w:ilvl="3">
      <w:lvl w:ilvl="3">
        <w:start w:val="1"/>
        <w:numFmt w:val="bullet"/>
        <w:lvlText w:val=""/>
        <w:lvlJc w:val="left"/>
        <w:pPr>
          <w:ind w:left="1418" w:hanging="284"/>
        </w:pPr>
        <w:rPr>
          <w:rFonts w:ascii="Symbol" w:hAnsi="Symbol" w:hint="default"/>
          <w:b w:val="0"/>
          <w:i w:val="0"/>
          <w:color w:val="auto"/>
          <w:sz w:val="22"/>
        </w:rPr>
      </w:lvl>
    </w:lvlOverride>
    <w:lvlOverride w:ilvl="4">
      <w:lvl w:ilvl="4">
        <w:start w:val="1"/>
        <w:numFmt w:val="none"/>
        <w:lvlText w:val="(%5)"/>
        <w:lvlJc w:val="left"/>
        <w:pPr>
          <w:ind w:left="1800" w:hanging="360"/>
        </w:pPr>
        <w:rPr>
          <w:rFonts w:hint="default"/>
        </w:rPr>
      </w:lvl>
    </w:lvlOverride>
    <w:lvlOverride w:ilvl="5">
      <w:lvl w:ilvl="5">
        <w:start w:val="1"/>
        <w:numFmt w:val="none"/>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1873688152">
    <w:abstractNumId w:val="30"/>
  </w:num>
  <w:num w:numId="26" w16cid:durableId="290330315">
    <w:abstractNumId w:val="27"/>
  </w:num>
  <w:num w:numId="27" w16cid:durableId="225917903">
    <w:abstractNumId w:val="39"/>
  </w:num>
  <w:num w:numId="28" w16cid:durableId="1792896680">
    <w:abstractNumId w:val="23"/>
  </w:num>
  <w:num w:numId="29" w16cid:durableId="1920358390">
    <w:abstractNumId w:val="22"/>
  </w:num>
  <w:num w:numId="30" w16cid:durableId="801852244">
    <w:abstractNumId w:val="20"/>
  </w:num>
  <w:num w:numId="31" w16cid:durableId="2029598049">
    <w:abstractNumId w:val="25"/>
  </w:num>
  <w:num w:numId="32" w16cid:durableId="2129468456">
    <w:abstractNumId w:val="28"/>
  </w:num>
  <w:num w:numId="33" w16cid:durableId="748039696">
    <w:abstractNumId w:val="35"/>
  </w:num>
  <w:num w:numId="34" w16cid:durableId="566494960">
    <w:abstractNumId w:val="14"/>
  </w:num>
  <w:num w:numId="35" w16cid:durableId="1107962101">
    <w:abstractNumId w:val="19"/>
  </w:num>
  <w:num w:numId="36" w16cid:durableId="1004939590">
    <w:abstractNumId w:val="15"/>
  </w:num>
  <w:num w:numId="37" w16cid:durableId="613513579">
    <w:abstractNumId w:val="16"/>
  </w:num>
  <w:num w:numId="38" w16cid:durableId="1184440687">
    <w:abstractNumId w:val="40"/>
  </w:num>
  <w:num w:numId="39" w16cid:durableId="1551113079">
    <w:abstractNumId w:val="11"/>
  </w:num>
  <w:num w:numId="40" w16cid:durableId="1390615539">
    <w:abstractNumId w:val="18"/>
  </w:num>
  <w:num w:numId="41" w16cid:durableId="524908371">
    <w:abstractNumId w:val="26"/>
  </w:num>
  <w:num w:numId="42" w16cid:durableId="35008213">
    <w:abstractNumId w:val="34"/>
  </w:num>
  <w:num w:numId="43" w16cid:durableId="15667925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B5"/>
    <w:rsid w:val="00003D15"/>
    <w:rsid w:val="00025031"/>
    <w:rsid w:val="00055404"/>
    <w:rsid w:val="00055BF3"/>
    <w:rsid w:val="00062708"/>
    <w:rsid w:val="0008508A"/>
    <w:rsid w:val="00094CC3"/>
    <w:rsid w:val="000965D2"/>
    <w:rsid w:val="000A7311"/>
    <w:rsid w:val="000B7A38"/>
    <w:rsid w:val="000C0569"/>
    <w:rsid w:val="000C69B5"/>
    <w:rsid w:val="000D7934"/>
    <w:rsid w:val="000F2FD7"/>
    <w:rsid w:val="00134E44"/>
    <w:rsid w:val="00137C39"/>
    <w:rsid w:val="00141576"/>
    <w:rsid w:val="00171F8F"/>
    <w:rsid w:val="00181AD9"/>
    <w:rsid w:val="0018254D"/>
    <w:rsid w:val="00197B0E"/>
    <w:rsid w:val="001A71A9"/>
    <w:rsid w:val="001B09E7"/>
    <w:rsid w:val="001E0084"/>
    <w:rsid w:val="001F760A"/>
    <w:rsid w:val="002249C1"/>
    <w:rsid w:val="00233E1E"/>
    <w:rsid w:val="00240743"/>
    <w:rsid w:val="00261A12"/>
    <w:rsid w:val="0029728D"/>
    <w:rsid w:val="002A5D54"/>
    <w:rsid w:val="002B4489"/>
    <w:rsid w:val="002B6D9B"/>
    <w:rsid w:val="002F121B"/>
    <w:rsid w:val="0030027F"/>
    <w:rsid w:val="00307B85"/>
    <w:rsid w:val="00317F8C"/>
    <w:rsid w:val="00322181"/>
    <w:rsid w:val="00332605"/>
    <w:rsid w:val="00344A72"/>
    <w:rsid w:val="00345B8F"/>
    <w:rsid w:val="003470C8"/>
    <w:rsid w:val="003533D8"/>
    <w:rsid w:val="003572D1"/>
    <w:rsid w:val="0036413D"/>
    <w:rsid w:val="0036585D"/>
    <w:rsid w:val="00374797"/>
    <w:rsid w:val="00386C73"/>
    <w:rsid w:val="003967D1"/>
    <w:rsid w:val="003A7212"/>
    <w:rsid w:val="003D0381"/>
    <w:rsid w:val="003D3680"/>
    <w:rsid w:val="003F1F65"/>
    <w:rsid w:val="003F3590"/>
    <w:rsid w:val="00403704"/>
    <w:rsid w:val="00412E21"/>
    <w:rsid w:val="00421522"/>
    <w:rsid w:val="00425A60"/>
    <w:rsid w:val="00435A9D"/>
    <w:rsid w:val="00442344"/>
    <w:rsid w:val="0044236C"/>
    <w:rsid w:val="0044247F"/>
    <w:rsid w:val="0045174C"/>
    <w:rsid w:val="0046574F"/>
    <w:rsid w:val="004913C0"/>
    <w:rsid w:val="00495C44"/>
    <w:rsid w:val="004A3911"/>
    <w:rsid w:val="004B0B6C"/>
    <w:rsid w:val="004B4BB0"/>
    <w:rsid w:val="004B5195"/>
    <w:rsid w:val="004B69C7"/>
    <w:rsid w:val="004C0CDE"/>
    <w:rsid w:val="004D4510"/>
    <w:rsid w:val="004E72F0"/>
    <w:rsid w:val="004F75E5"/>
    <w:rsid w:val="00501DD6"/>
    <w:rsid w:val="0050346C"/>
    <w:rsid w:val="00514545"/>
    <w:rsid w:val="00517207"/>
    <w:rsid w:val="00532CCC"/>
    <w:rsid w:val="005378D7"/>
    <w:rsid w:val="00543A10"/>
    <w:rsid w:val="005459C9"/>
    <w:rsid w:val="005461B3"/>
    <w:rsid w:val="00547E08"/>
    <w:rsid w:val="00553301"/>
    <w:rsid w:val="0056679A"/>
    <w:rsid w:val="005860C1"/>
    <w:rsid w:val="005A1F8E"/>
    <w:rsid w:val="005A6BD8"/>
    <w:rsid w:val="005C5180"/>
    <w:rsid w:val="005E555B"/>
    <w:rsid w:val="005F77EB"/>
    <w:rsid w:val="00611FA1"/>
    <w:rsid w:val="00617267"/>
    <w:rsid w:val="006322D2"/>
    <w:rsid w:val="00644DF6"/>
    <w:rsid w:val="006524BB"/>
    <w:rsid w:val="0066080D"/>
    <w:rsid w:val="006609FD"/>
    <w:rsid w:val="00664C95"/>
    <w:rsid w:val="00666E7C"/>
    <w:rsid w:val="00666F95"/>
    <w:rsid w:val="006738E9"/>
    <w:rsid w:val="00674227"/>
    <w:rsid w:val="00675C00"/>
    <w:rsid w:val="00676596"/>
    <w:rsid w:val="006771AD"/>
    <w:rsid w:val="00685C3B"/>
    <w:rsid w:val="00693796"/>
    <w:rsid w:val="006D067A"/>
    <w:rsid w:val="006E1AE6"/>
    <w:rsid w:val="006E75C5"/>
    <w:rsid w:val="006F59DE"/>
    <w:rsid w:val="007127B6"/>
    <w:rsid w:val="00762CF0"/>
    <w:rsid w:val="0078488C"/>
    <w:rsid w:val="00792331"/>
    <w:rsid w:val="007D0308"/>
    <w:rsid w:val="007D1B68"/>
    <w:rsid w:val="00820178"/>
    <w:rsid w:val="00831B95"/>
    <w:rsid w:val="0087232D"/>
    <w:rsid w:val="0087381B"/>
    <w:rsid w:val="00883B13"/>
    <w:rsid w:val="00886DE0"/>
    <w:rsid w:val="0089394F"/>
    <w:rsid w:val="008A0497"/>
    <w:rsid w:val="008B44FD"/>
    <w:rsid w:val="008D39B4"/>
    <w:rsid w:val="008E2D1C"/>
    <w:rsid w:val="008E477B"/>
    <w:rsid w:val="008E53A0"/>
    <w:rsid w:val="008E6F20"/>
    <w:rsid w:val="008F700A"/>
    <w:rsid w:val="00912F50"/>
    <w:rsid w:val="00920432"/>
    <w:rsid w:val="00921D6F"/>
    <w:rsid w:val="0092596C"/>
    <w:rsid w:val="009277E7"/>
    <w:rsid w:val="009316B7"/>
    <w:rsid w:val="00946CAF"/>
    <w:rsid w:val="0095412D"/>
    <w:rsid w:val="00955023"/>
    <w:rsid w:val="00963C7E"/>
    <w:rsid w:val="009719E0"/>
    <w:rsid w:val="00981A59"/>
    <w:rsid w:val="00992E0C"/>
    <w:rsid w:val="00995909"/>
    <w:rsid w:val="009A7106"/>
    <w:rsid w:val="009B6012"/>
    <w:rsid w:val="009C4F16"/>
    <w:rsid w:val="009C7C74"/>
    <w:rsid w:val="009D77E9"/>
    <w:rsid w:val="009E01A6"/>
    <w:rsid w:val="009E0FE7"/>
    <w:rsid w:val="009E2698"/>
    <w:rsid w:val="009E4783"/>
    <w:rsid w:val="00A11EC9"/>
    <w:rsid w:val="00A22CF9"/>
    <w:rsid w:val="00A234D8"/>
    <w:rsid w:val="00A24778"/>
    <w:rsid w:val="00A30852"/>
    <w:rsid w:val="00A426F1"/>
    <w:rsid w:val="00A53864"/>
    <w:rsid w:val="00A65A0D"/>
    <w:rsid w:val="00A70916"/>
    <w:rsid w:val="00A76486"/>
    <w:rsid w:val="00A77880"/>
    <w:rsid w:val="00A94963"/>
    <w:rsid w:val="00AA36C2"/>
    <w:rsid w:val="00AA482E"/>
    <w:rsid w:val="00AA56F6"/>
    <w:rsid w:val="00AB20C2"/>
    <w:rsid w:val="00AE06AE"/>
    <w:rsid w:val="00AE1526"/>
    <w:rsid w:val="00AF3AE1"/>
    <w:rsid w:val="00B12F04"/>
    <w:rsid w:val="00B2171E"/>
    <w:rsid w:val="00B5622E"/>
    <w:rsid w:val="00B603AD"/>
    <w:rsid w:val="00B70A0A"/>
    <w:rsid w:val="00B76CA4"/>
    <w:rsid w:val="00B7793A"/>
    <w:rsid w:val="00B908B0"/>
    <w:rsid w:val="00B95662"/>
    <w:rsid w:val="00B9776C"/>
    <w:rsid w:val="00BA6837"/>
    <w:rsid w:val="00BB5026"/>
    <w:rsid w:val="00BB6534"/>
    <w:rsid w:val="00BF06B7"/>
    <w:rsid w:val="00BF06C5"/>
    <w:rsid w:val="00BF5448"/>
    <w:rsid w:val="00BF738E"/>
    <w:rsid w:val="00C00567"/>
    <w:rsid w:val="00C017A3"/>
    <w:rsid w:val="00C029D8"/>
    <w:rsid w:val="00C22347"/>
    <w:rsid w:val="00C238FE"/>
    <w:rsid w:val="00C340BF"/>
    <w:rsid w:val="00C67A94"/>
    <w:rsid w:val="00C72A8C"/>
    <w:rsid w:val="00CB2B25"/>
    <w:rsid w:val="00CC555E"/>
    <w:rsid w:val="00CD007A"/>
    <w:rsid w:val="00CD3587"/>
    <w:rsid w:val="00CE50F2"/>
    <w:rsid w:val="00CF1F63"/>
    <w:rsid w:val="00CF313A"/>
    <w:rsid w:val="00CF7593"/>
    <w:rsid w:val="00D02C4F"/>
    <w:rsid w:val="00D15765"/>
    <w:rsid w:val="00D4095D"/>
    <w:rsid w:val="00D448E1"/>
    <w:rsid w:val="00D53588"/>
    <w:rsid w:val="00D54671"/>
    <w:rsid w:val="00D65C11"/>
    <w:rsid w:val="00D702F2"/>
    <w:rsid w:val="00D71D1F"/>
    <w:rsid w:val="00D919DC"/>
    <w:rsid w:val="00DC51C6"/>
    <w:rsid w:val="00DD015C"/>
    <w:rsid w:val="00DD34E5"/>
    <w:rsid w:val="00DE339F"/>
    <w:rsid w:val="00DF2232"/>
    <w:rsid w:val="00DF360D"/>
    <w:rsid w:val="00DF5F04"/>
    <w:rsid w:val="00E13A4E"/>
    <w:rsid w:val="00E23AFF"/>
    <w:rsid w:val="00E240A8"/>
    <w:rsid w:val="00E2636A"/>
    <w:rsid w:val="00E34922"/>
    <w:rsid w:val="00E406CF"/>
    <w:rsid w:val="00E43E0E"/>
    <w:rsid w:val="00E66B0E"/>
    <w:rsid w:val="00E678B9"/>
    <w:rsid w:val="00E828ED"/>
    <w:rsid w:val="00E955FA"/>
    <w:rsid w:val="00EA11BB"/>
    <w:rsid w:val="00EA6358"/>
    <w:rsid w:val="00EC707B"/>
    <w:rsid w:val="00ED0536"/>
    <w:rsid w:val="00ED6EFE"/>
    <w:rsid w:val="00EE43DD"/>
    <w:rsid w:val="00EE5CCC"/>
    <w:rsid w:val="00EE6288"/>
    <w:rsid w:val="00EF2758"/>
    <w:rsid w:val="00EF47E4"/>
    <w:rsid w:val="00F1324E"/>
    <w:rsid w:val="00F145EE"/>
    <w:rsid w:val="00F3396F"/>
    <w:rsid w:val="00F35240"/>
    <w:rsid w:val="00F5642D"/>
    <w:rsid w:val="00F74447"/>
    <w:rsid w:val="00FA07F3"/>
    <w:rsid w:val="00FB5C31"/>
    <w:rsid w:val="00FC1AA0"/>
    <w:rsid w:val="00FC1D84"/>
    <w:rsid w:val="00FD236E"/>
    <w:rsid w:val="00FE2709"/>
    <w:rsid w:val="00FF6AC8"/>
    <w:rsid w:val="00FF717A"/>
    <w:rsid w:val="07B8C185"/>
    <w:rsid w:val="54F7FDA9"/>
    <w:rsid w:val="5693CE0A"/>
    <w:rsid w:val="6601E466"/>
    <w:rsid w:val="68C8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5159C"/>
  <w15:chartTrackingRefBased/>
  <w15:docId w15:val="{6D272DEE-C528-454A-B03A-497CE546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59"/>
    <w:pPr>
      <w:adjustRightInd w:val="0"/>
      <w:snapToGrid w:val="0"/>
    </w:pPr>
    <w:rPr>
      <w:rFonts w:asciiTheme="minorHAnsi" w:hAnsiTheme="minorHAnsi"/>
    </w:rPr>
  </w:style>
  <w:style w:type="paragraph" w:styleId="Heading1">
    <w:name w:val="heading 1"/>
    <w:basedOn w:val="Normal"/>
    <w:next w:val="Normal"/>
    <w:link w:val="Heading1Char"/>
    <w:uiPriority w:val="9"/>
    <w:qFormat/>
    <w:rsid w:val="00FA07F3"/>
    <w:pPr>
      <w:keepNext/>
      <w:keepLines/>
      <w:numPr>
        <w:numId w:val="36"/>
      </w:numPr>
      <w:pBdr>
        <w:top w:val="nil"/>
        <w:left w:val="nil"/>
        <w:bottom w:val="nil"/>
        <w:right w:val="nil"/>
        <w:between w:val="nil"/>
        <w:bar w:val="nil"/>
      </w:pBdr>
      <w:spacing w:before="240"/>
      <w:ind w:left="431" w:hanging="431"/>
      <w:outlineLvl w:val="0"/>
    </w:pPr>
    <w:rPr>
      <w:rFonts w:asciiTheme="majorHAnsi" w:eastAsiaTheme="majorEastAsia" w:hAnsiTheme="majorHAnsi" w:cstheme="majorBidi"/>
      <w:b/>
      <w:color w:val="8377B6"/>
      <w:sz w:val="32"/>
      <w:szCs w:val="32"/>
      <w:lang w:val="en-US"/>
    </w:rPr>
  </w:style>
  <w:style w:type="paragraph" w:styleId="Heading2">
    <w:name w:val="heading 2"/>
    <w:basedOn w:val="Normal"/>
    <w:next w:val="Normal"/>
    <w:link w:val="Heading2Char"/>
    <w:uiPriority w:val="9"/>
    <w:unhideWhenUsed/>
    <w:qFormat/>
    <w:rsid w:val="00FA07F3"/>
    <w:pPr>
      <w:keepNext/>
      <w:keepLines/>
      <w:numPr>
        <w:ilvl w:val="1"/>
        <w:numId w:val="36"/>
      </w:numPr>
      <w:pBdr>
        <w:top w:val="nil"/>
        <w:left w:val="nil"/>
        <w:bottom w:val="nil"/>
        <w:right w:val="nil"/>
        <w:between w:val="nil"/>
        <w:bar w:val="nil"/>
      </w:pBdr>
      <w:spacing w:before="120"/>
      <w:ind w:left="578" w:hanging="578"/>
      <w:outlineLvl w:val="1"/>
    </w:pPr>
    <w:rPr>
      <w:rFonts w:asciiTheme="majorHAnsi" w:eastAsiaTheme="majorEastAsia" w:hAnsiTheme="majorHAnsi" w:cstheme="majorBidi"/>
      <w:b/>
      <w:color w:val="8377B6"/>
      <w:sz w:val="28"/>
      <w:szCs w:val="26"/>
      <w:bdr w:val="nil"/>
      <w:lang w:val="en-US"/>
    </w:rPr>
  </w:style>
  <w:style w:type="paragraph" w:styleId="Heading3">
    <w:name w:val="heading 3"/>
    <w:basedOn w:val="Normal"/>
    <w:next w:val="Normal"/>
    <w:link w:val="Heading3Char"/>
    <w:uiPriority w:val="9"/>
    <w:unhideWhenUsed/>
    <w:qFormat/>
    <w:rsid w:val="00CF313A"/>
    <w:pPr>
      <w:keepNext/>
      <w:keepLines/>
      <w:numPr>
        <w:ilvl w:val="2"/>
        <w:numId w:val="36"/>
      </w:numPr>
      <w:spacing w:before="120"/>
      <w:ind w:left="72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unhideWhenUsed/>
    <w:qFormat/>
    <w:rsid w:val="00EC707B"/>
    <w:pPr>
      <w:keepNext/>
      <w:keepLines/>
      <w:numPr>
        <w:ilvl w:val="3"/>
        <w:numId w:val="36"/>
      </w:numPr>
      <w:spacing w:after="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qFormat/>
    <w:rsid w:val="00062708"/>
    <w:pPr>
      <w:keepNext/>
      <w:keepLines/>
      <w:numPr>
        <w:ilvl w:val="4"/>
        <w:numId w:val="36"/>
      </w:numPr>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qFormat/>
    <w:rsid w:val="00062708"/>
    <w:pPr>
      <w:keepNext/>
      <w:keepLines/>
      <w:numPr>
        <w:ilvl w:val="5"/>
        <w:numId w:val="36"/>
      </w:numPr>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qFormat/>
    <w:rsid w:val="00062708"/>
    <w:pPr>
      <w:keepNext/>
      <w:keepLines/>
      <w:numPr>
        <w:ilvl w:val="6"/>
        <w:numId w:val="36"/>
      </w:numPr>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062708"/>
    <w:pPr>
      <w:keepNext/>
      <w:keepLines/>
      <w:numPr>
        <w:ilvl w:val="7"/>
        <w:numId w:val="36"/>
      </w:numPr>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numPr>
        <w:ilvl w:val="8"/>
        <w:numId w:val="36"/>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line="480" w:lineRule="auto"/>
    </w:pPr>
  </w:style>
  <w:style w:type="paragraph" w:styleId="Title">
    <w:name w:val="Title"/>
    <w:basedOn w:val="Normal"/>
    <w:next w:val="Normal"/>
    <w:link w:val="TitleChar"/>
    <w:uiPriority w:val="10"/>
    <w:qFormat/>
    <w:rsid w:val="00DC51C6"/>
    <w:pPr>
      <w:pBdr>
        <w:top w:val="nil"/>
        <w:left w:val="nil"/>
        <w:bottom w:val="nil"/>
        <w:right w:val="nil"/>
        <w:between w:val="nil"/>
        <w:bar w:val="nil"/>
      </w:pBdr>
      <w:spacing w:before="120" w:after="0"/>
      <w:contextualSpacing/>
      <w:jc w:val="center"/>
    </w:pPr>
    <w:rPr>
      <w:rFonts w:ascii="Calibri" w:eastAsiaTheme="majorEastAsia" w:hAnsi="Calibri" w:cstheme="majorBidi"/>
      <w:b/>
      <w:spacing w:val="-10"/>
      <w:kern w:val="28"/>
      <w:sz w:val="36"/>
      <w:szCs w:val="56"/>
      <w:lang w:val="en-US"/>
    </w:rPr>
  </w:style>
  <w:style w:type="character" w:customStyle="1" w:styleId="TitleChar">
    <w:name w:val="Title Char"/>
    <w:basedOn w:val="DefaultParagraphFont"/>
    <w:link w:val="Title"/>
    <w:uiPriority w:val="10"/>
    <w:rsid w:val="00DC51C6"/>
    <w:rPr>
      <w:rFonts w:eastAsiaTheme="majorEastAsia" w:cstheme="majorBidi"/>
      <w:b/>
      <w:spacing w:val="-10"/>
      <w:kern w:val="28"/>
      <w:sz w:val="36"/>
      <w:szCs w:val="56"/>
      <w:lang w:val="en-US"/>
    </w:rPr>
  </w:style>
  <w:style w:type="character" w:customStyle="1" w:styleId="Heading1Char">
    <w:name w:val="Heading 1 Char"/>
    <w:basedOn w:val="DefaultParagraphFont"/>
    <w:link w:val="Heading1"/>
    <w:uiPriority w:val="9"/>
    <w:rsid w:val="00FA07F3"/>
    <w:rPr>
      <w:rFonts w:asciiTheme="majorHAnsi" w:eastAsiaTheme="majorEastAsia" w:hAnsiTheme="majorHAnsi" w:cstheme="majorBidi"/>
      <w:b/>
      <w:color w:val="8377B6"/>
      <w:sz w:val="32"/>
      <w:szCs w:val="32"/>
      <w:lang w:val="en-US"/>
    </w:rPr>
  </w:style>
  <w:style w:type="character" w:customStyle="1" w:styleId="Heading2Char">
    <w:name w:val="Heading 2 Char"/>
    <w:basedOn w:val="DefaultParagraphFont"/>
    <w:link w:val="Heading2"/>
    <w:uiPriority w:val="9"/>
    <w:rsid w:val="00FA07F3"/>
    <w:rPr>
      <w:rFonts w:asciiTheme="majorHAnsi" w:eastAsiaTheme="majorEastAsia" w:hAnsiTheme="majorHAnsi" w:cstheme="majorBidi"/>
      <w:b/>
      <w:color w:val="8377B6"/>
      <w:sz w:val="28"/>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CF313A"/>
    <w:rPr>
      <w:rFonts w:asciiTheme="majorHAnsi" w:eastAsiaTheme="majorEastAsia" w:hAnsiTheme="majorHAnsi" w:cstheme="majorBidi"/>
      <w:color w:val="000000" w:themeColor="text1"/>
    </w:rPr>
  </w:style>
  <w:style w:type="paragraph" w:styleId="BodyTextIndent">
    <w:name w:val="Body Text Indent"/>
    <w:link w:val="BodyTextIndentChar"/>
    <w:rsid w:val="00DD015C"/>
    <w:pPr>
      <w:pBdr>
        <w:top w:val="nil"/>
        <w:left w:val="nil"/>
        <w:bottom w:val="nil"/>
        <w:right w:val="nil"/>
        <w:between w:val="nil"/>
        <w:bar w:val="nil"/>
      </w:pBdr>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next w:val="ListBullet2"/>
    <w:autoRedefine/>
    <w:qFormat/>
    <w:rsid w:val="009B6012"/>
    <w:pPr>
      <w:numPr>
        <w:numId w:val="40"/>
      </w:numPr>
      <w:pBdr>
        <w:top w:val="nil"/>
        <w:left w:val="nil"/>
        <w:bottom w:val="nil"/>
        <w:right w:val="nil"/>
        <w:between w:val="nil"/>
        <w:bar w:val="nil"/>
      </w:pBdr>
      <w:spacing w:before="120" w:after="60" w:line="240" w:lineRule="auto"/>
    </w:pPr>
    <w:rPr>
      <w:rFonts w:eastAsia="Arial Unicode MS" w:cs="Arial Unicode MS"/>
      <w:color w:val="000000"/>
      <w:szCs w:val="22"/>
      <w:u w:color="000000"/>
      <w:bdr w:val="nil"/>
      <w:lang w:val="en-US" w:eastAsia="en-GB"/>
    </w:rPr>
  </w:style>
  <w:style w:type="character" w:styleId="PageNumber">
    <w:name w:val="page number"/>
    <w:basedOn w:val="DefaultParagraphFont"/>
    <w:uiPriority w:val="99"/>
    <w:semiHidden/>
    <w:unhideWhenUsed/>
    <w:rsid w:val="00666F95"/>
    <w:rPr>
      <w:rFonts w:asciiTheme="minorHAnsi" w:hAnsiTheme="minorHAnsi"/>
      <w:color w:val="FFFFFF" w:themeColor="background1"/>
      <w:sz w:val="18"/>
    </w:rPr>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qFormat/>
    <w:rsid w:val="00344A72"/>
    <w:rPr>
      <w:b/>
      <w:bCs/>
      <w:lang w:val="en-US"/>
    </w:rPr>
  </w:style>
  <w:style w:type="paragraph" w:styleId="IntenseQuote">
    <w:name w:val="Intense Quote"/>
    <w:basedOn w:val="Normal"/>
    <w:next w:val="Normal"/>
    <w:link w:val="IntenseQuoteChar"/>
    <w:uiPriority w:val="30"/>
    <w:qFormat/>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BFMAINTABLE">
    <w:name w:val="DBF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EC707B"/>
    <w:rPr>
      <w:rFonts w:asciiTheme="majorHAnsi" w:eastAsiaTheme="majorEastAsia" w:hAnsiTheme="majorHAnsi" w:cstheme="majorBidi"/>
      <w:b/>
      <w:iCs/>
      <w:color w:val="8377B6"/>
      <w:sz w:val="28"/>
    </w:rPr>
  </w:style>
  <w:style w:type="table" w:customStyle="1" w:styleId="DBFIntroTable">
    <w:name w:val="DBF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qFormat/>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table" w:styleId="TableGrid">
    <w:name w:val="Table Grid"/>
    <w:aliases w:val="DBF Policy Front Page"/>
    <w:basedOn w:val="TableNormal"/>
    <w:uiPriority w:val="39"/>
    <w:rsid w:val="009E0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555B"/>
    <w:pPr>
      <w:pBdr>
        <w:top w:val="none" w:sz="0" w:space="0" w:color="auto"/>
        <w:left w:val="none" w:sz="0" w:space="0" w:color="auto"/>
        <w:bottom w:val="none" w:sz="0" w:space="0" w:color="auto"/>
        <w:right w:val="none" w:sz="0" w:space="0" w:color="auto"/>
        <w:between w:val="none" w:sz="0" w:space="0" w:color="auto"/>
        <w:bar w:val="none" w:sz="0" w:color="auto"/>
      </w:pBdr>
      <w:adjustRightInd/>
      <w:snapToGrid/>
      <w:spacing w:before="480"/>
      <w:outlineLvl w:val="9"/>
    </w:pPr>
    <w:rPr>
      <w:bCs/>
      <w:sz w:val="28"/>
      <w:szCs w:val="28"/>
    </w:rPr>
  </w:style>
  <w:style w:type="paragraph" w:styleId="TOC2">
    <w:name w:val="toc 2"/>
    <w:basedOn w:val="Normal"/>
    <w:next w:val="Normal"/>
    <w:autoRedefine/>
    <w:uiPriority w:val="39"/>
    <w:unhideWhenUsed/>
    <w:rsid w:val="00ED0536"/>
    <w:pPr>
      <w:spacing w:before="120"/>
      <w:ind w:left="284"/>
    </w:pPr>
    <w:rPr>
      <w:rFonts w:asciiTheme="majorHAnsi" w:hAnsiTheme="majorHAnsi"/>
      <w:bCs/>
      <w:szCs w:val="20"/>
    </w:rPr>
  </w:style>
  <w:style w:type="paragraph" w:styleId="TOC1">
    <w:name w:val="toc 1"/>
    <w:basedOn w:val="Normal"/>
    <w:next w:val="Normal"/>
    <w:autoRedefine/>
    <w:uiPriority w:val="39"/>
    <w:unhideWhenUsed/>
    <w:qFormat/>
    <w:rsid w:val="00ED0536"/>
    <w:pPr>
      <w:spacing w:before="360"/>
    </w:pPr>
    <w:rPr>
      <w:rFonts w:asciiTheme="majorHAnsi" w:hAnsiTheme="majorHAnsi" w:cs="Calibri Light (Headings)"/>
      <w:bCs/>
    </w:rPr>
  </w:style>
  <w:style w:type="character" w:styleId="Hyperlink">
    <w:name w:val="Hyperlink"/>
    <w:basedOn w:val="DefaultParagraphFont"/>
    <w:uiPriority w:val="99"/>
    <w:unhideWhenUsed/>
    <w:rsid w:val="00D71D1F"/>
    <w:rPr>
      <w:color w:val="0563C1" w:themeColor="hyperlink"/>
      <w:u w:val="single"/>
    </w:rPr>
  </w:style>
  <w:style w:type="paragraph" w:styleId="TOC3">
    <w:name w:val="toc 3"/>
    <w:basedOn w:val="Normal"/>
    <w:next w:val="Normal"/>
    <w:autoRedefine/>
    <w:uiPriority w:val="39"/>
    <w:unhideWhenUsed/>
    <w:rsid w:val="00ED0536"/>
    <w:pPr>
      <w:ind w:left="567"/>
    </w:pPr>
    <w:rPr>
      <w:rFonts w:asciiTheme="majorHAnsi" w:hAnsiTheme="majorHAnsi"/>
      <w:szCs w:val="20"/>
    </w:rPr>
  </w:style>
  <w:style w:type="paragraph" w:styleId="TOC4">
    <w:name w:val="toc 4"/>
    <w:basedOn w:val="Normal"/>
    <w:next w:val="Normal"/>
    <w:autoRedefine/>
    <w:uiPriority w:val="39"/>
    <w:unhideWhenUsed/>
    <w:rsid w:val="00D71D1F"/>
    <w:pPr>
      <w:ind w:left="480"/>
    </w:pPr>
    <w:rPr>
      <w:sz w:val="20"/>
      <w:szCs w:val="20"/>
    </w:rPr>
  </w:style>
  <w:style w:type="paragraph" w:styleId="TOC5">
    <w:name w:val="toc 5"/>
    <w:basedOn w:val="Normal"/>
    <w:next w:val="Normal"/>
    <w:autoRedefine/>
    <w:uiPriority w:val="39"/>
    <w:unhideWhenUsed/>
    <w:rsid w:val="00D71D1F"/>
    <w:pPr>
      <w:ind w:left="720"/>
    </w:pPr>
    <w:rPr>
      <w:sz w:val="20"/>
      <w:szCs w:val="20"/>
    </w:rPr>
  </w:style>
  <w:style w:type="paragraph" w:styleId="TOC6">
    <w:name w:val="toc 6"/>
    <w:basedOn w:val="Normal"/>
    <w:next w:val="Normal"/>
    <w:autoRedefine/>
    <w:uiPriority w:val="39"/>
    <w:unhideWhenUsed/>
    <w:rsid w:val="00D71D1F"/>
    <w:pPr>
      <w:ind w:left="960"/>
    </w:pPr>
    <w:rPr>
      <w:sz w:val="20"/>
      <w:szCs w:val="20"/>
    </w:rPr>
  </w:style>
  <w:style w:type="paragraph" w:styleId="TOC7">
    <w:name w:val="toc 7"/>
    <w:basedOn w:val="Normal"/>
    <w:next w:val="Normal"/>
    <w:autoRedefine/>
    <w:uiPriority w:val="39"/>
    <w:unhideWhenUsed/>
    <w:rsid w:val="00D71D1F"/>
    <w:pPr>
      <w:ind w:left="1200"/>
    </w:pPr>
    <w:rPr>
      <w:sz w:val="20"/>
      <w:szCs w:val="20"/>
    </w:rPr>
  </w:style>
  <w:style w:type="paragraph" w:styleId="TOC8">
    <w:name w:val="toc 8"/>
    <w:basedOn w:val="Normal"/>
    <w:next w:val="Normal"/>
    <w:autoRedefine/>
    <w:uiPriority w:val="39"/>
    <w:unhideWhenUsed/>
    <w:rsid w:val="00D71D1F"/>
    <w:pPr>
      <w:ind w:left="1440"/>
    </w:pPr>
    <w:rPr>
      <w:sz w:val="20"/>
      <w:szCs w:val="20"/>
    </w:rPr>
  </w:style>
  <w:style w:type="paragraph" w:styleId="TOC9">
    <w:name w:val="toc 9"/>
    <w:basedOn w:val="Normal"/>
    <w:next w:val="Normal"/>
    <w:autoRedefine/>
    <w:uiPriority w:val="39"/>
    <w:unhideWhenUsed/>
    <w:rsid w:val="00D71D1F"/>
    <w:pPr>
      <w:ind w:left="1680"/>
    </w:pPr>
    <w:rPr>
      <w:sz w:val="20"/>
      <w:szCs w:val="20"/>
    </w:rPr>
  </w:style>
  <w:style w:type="table" w:customStyle="1" w:styleId="DBFApproveReview">
    <w:name w:val="DBF Approve &amp; Review"/>
    <w:basedOn w:val="TableNormal"/>
    <w:uiPriority w:val="99"/>
    <w:rsid w:val="005F77EB"/>
    <w:tblPr>
      <w:tblInd w:w="2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table" w:customStyle="1" w:styleId="DBFRevisionHistory">
    <w:name w:val="DBF Revision History"/>
    <w:basedOn w:val="TableNormal"/>
    <w:uiPriority w:val="99"/>
    <w:rsid w:val="004F75E5"/>
    <w:tblPr/>
  </w:style>
  <w:style w:type="paragraph" w:customStyle="1" w:styleId="DocumentHeader">
    <w:name w:val="Document Header"/>
    <w:next w:val="Normal"/>
    <w:autoRedefine/>
    <w:qFormat/>
    <w:rsid w:val="000C0569"/>
    <w:pPr>
      <w:spacing w:after="0"/>
    </w:pPr>
    <w:rPr>
      <w:rFonts w:asciiTheme="majorHAnsi" w:eastAsiaTheme="majorEastAsia" w:hAnsiTheme="majorHAnsi" w:cstheme="majorBidi"/>
      <w:b/>
      <w:color w:val="FFFFFF" w:themeColor="background1"/>
      <w:sz w:val="44"/>
      <w:szCs w:val="26"/>
      <w:bdr w:val="nil"/>
      <w:lang w:val="en-US"/>
    </w:rPr>
  </w:style>
  <w:style w:type="paragraph" w:customStyle="1" w:styleId="Default">
    <w:name w:val="Default"/>
    <w:rsid w:val="00912F50"/>
    <w:pPr>
      <w:autoSpaceDE w:val="0"/>
      <w:autoSpaceDN w:val="0"/>
      <w:adjustRightInd w:val="0"/>
      <w:spacing w:after="0" w:line="240" w:lineRule="auto"/>
    </w:pPr>
    <w:rPr>
      <w:rFonts w:ascii="Arial" w:hAnsi="Arial" w:cs="Arial"/>
      <w:color w:val="000000"/>
    </w:rPr>
  </w:style>
  <w:style w:type="paragraph" w:styleId="ListBullet2">
    <w:name w:val="List Bullet 2"/>
    <w:basedOn w:val="Normal"/>
    <w:uiPriority w:val="99"/>
    <w:unhideWhenUsed/>
    <w:qFormat/>
    <w:rsid w:val="00A94963"/>
    <w:pPr>
      <w:numPr>
        <w:numId w:val="17"/>
      </w:numPr>
      <w:spacing w:after="0"/>
      <w:ind w:left="641" w:hanging="357"/>
      <w:contextualSpacing/>
    </w:pPr>
  </w:style>
  <w:style w:type="paragraph" w:customStyle="1" w:styleId="Title2">
    <w:name w:val="Title 2"/>
    <w:basedOn w:val="Normal"/>
    <w:next w:val="Normal"/>
    <w:qFormat/>
    <w:rsid w:val="001B09E7"/>
    <w:pPr>
      <w:snapToGrid/>
      <w:spacing w:after="0" w:line="240" w:lineRule="auto"/>
      <w:jc w:val="center"/>
    </w:pPr>
    <w:rPr>
      <w:b/>
      <w:color w:val="8377B6"/>
      <w:sz w:val="36"/>
    </w:rPr>
  </w:style>
  <w:style w:type="paragraph" w:styleId="ListContinue">
    <w:name w:val="List Continue"/>
    <w:basedOn w:val="Normal"/>
    <w:uiPriority w:val="99"/>
    <w:semiHidden/>
    <w:unhideWhenUsed/>
    <w:rsid w:val="003967D1"/>
    <w:pPr>
      <w:ind w:left="283"/>
      <w:contextualSpacing/>
    </w:pPr>
  </w:style>
  <w:style w:type="paragraph" w:customStyle="1" w:styleId="SummaryHeading">
    <w:name w:val="Summary Heading"/>
    <w:qFormat/>
    <w:rsid w:val="00FA07F3"/>
    <w:pPr>
      <w:framePr w:hSpace="180" w:wrap="around" w:vAnchor="text" w:hAnchor="margin" w:y="110"/>
    </w:pPr>
    <w:rPr>
      <w:rFonts w:eastAsiaTheme="majorEastAsia" w:cstheme="majorBidi"/>
      <w:b/>
      <w:color w:val="8377B6"/>
      <w:sz w:val="36"/>
      <w:szCs w:val="26"/>
      <w:bdr w:val="nil"/>
      <w:lang w:val="en-US"/>
    </w:rPr>
  </w:style>
  <w:style w:type="paragraph" w:customStyle="1" w:styleId="Contents">
    <w:name w:val="Contents"/>
    <w:basedOn w:val="Normal"/>
    <w:next w:val="Normal"/>
    <w:qFormat/>
    <w:rsid w:val="00E955FA"/>
    <w:rPr>
      <w:rFonts w:asciiTheme="majorHAnsi" w:eastAsiaTheme="majorEastAsia" w:hAnsiTheme="majorHAnsi" w:cstheme="majorBidi"/>
      <w:b/>
      <w:bCs/>
      <w:color w:val="8377B6"/>
      <w:sz w:val="36"/>
      <w:szCs w:val="36"/>
      <w:lang w:val="en-US"/>
    </w:rPr>
  </w:style>
  <w:style w:type="paragraph" w:customStyle="1" w:styleId="TableHeader">
    <w:name w:val="Table Header"/>
    <w:basedOn w:val="Contents"/>
    <w:qFormat/>
    <w:rsid w:val="00F145EE"/>
  </w:style>
  <w:style w:type="paragraph" w:styleId="ListBullet">
    <w:name w:val="List Bullet"/>
    <w:basedOn w:val="Normal"/>
    <w:uiPriority w:val="99"/>
    <w:unhideWhenUsed/>
    <w:qFormat/>
    <w:rsid w:val="00DF5F04"/>
    <w:pPr>
      <w:numPr>
        <w:numId w:val="18"/>
      </w:numPr>
      <w:contextualSpacing/>
    </w:pPr>
  </w:style>
  <w:style w:type="paragraph" w:styleId="ListBullet3">
    <w:name w:val="List Bullet 3"/>
    <w:basedOn w:val="Normal"/>
    <w:uiPriority w:val="99"/>
    <w:unhideWhenUsed/>
    <w:qFormat/>
    <w:rsid w:val="00DF5F04"/>
    <w:pPr>
      <w:numPr>
        <w:numId w:val="16"/>
      </w:numPr>
      <w:contextualSpacing/>
    </w:pPr>
  </w:style>
  <w:style w:type="character" w:styleId="UnresolvedMention">
    <w:name w:val="Unresolved Mention"/>
    <w:basedOn w:val="DefaultParagraphFont"/>
    <w:uiPriority w:val="99"/>
    <w:semiHidden/>
    <w:unhideWhenUsed/>
    <w:rsid w:val="00AA482E"/>
    <w:rPr>
      <w:color w:val="605E5C"/>
      <w:shd w:val="clear" w:color="auto" w:fill="E1DFDD"/>
    </w:rPr>
  </w:style>
  <w:style w:type="paragraph" w:styleId="Revision">
    <w:name w:val="Revision"/>
    <w:hidden/>
    <w:uiPriority w:val="99"/>
    <w:semiHidden/>
    <w:rsid w:val="00307B85"/>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ofengland.org/safeguarding/safeguarding-e-manual/safer-recruitment-and-people-management-guid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Procedures%20and%20Guidanc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7ead7a6-84b1-4173-ae92-3aadd00dabd6" ContentTypeId="0x0101001D6808DCAEADDB4ABA7FAB2ACFBC1FD9" PreviousValue="false"/>
</file>

<file path=customXml/item3.xml><?xml version="1.0" encoding="utf-8"?>
<p:properties xmlns:p="http://schemas.microsoft.com/office/2006/metadata/properties" xmlns:xsi="http://www.w3.org/2001/XMLSchema-instance" xmlns:pc="http://schemas.microsoft.com/office/infopath/2007/PartnerControls">
  <documentManagement>
    <l39f1be04e59444a9111af55c2a2598c xmlns="2630dbf1-9670-49a5-93a6-011babee3226">
      <Terms xmlns="http://schemas.microsoft.com/office/infopath/2007/PartnerControls"/>
    </l39f1be04e59444a9111af55c2a2598c>
    <hc4e538d4a2f45a4befe1746bd98d028 xmlns="2630dbf1-9670-49a5-93a6-011babee3226">
      <Terms xmlns="http://schemas.microsoft.com/office/infopath/2007/PartnerControls"/>
    </hc4e538d4a2f45a4befe1746bd98d028>
    <o7a2c36836484016beb550f1994bee37 xmlns="2630dbf1-9670-49a5-93a6-011babee3226">
      <Terms xmlns="http://schemas.microsoft.com/office/infopath/2007/PartnerControls"/>
    </o7a2c36836484016beb550f1994bee37>
    <TaxCatchAll xmlns="2630dbf1-9670-49a5-93a6-011babee3226" xsi:nil="true"/>
    <_Status xmlns="http://schemas.microsoft.com/sharepoint/v3/fields">Not Started</_Status>
    <e7ff3f8cafe8453391f5915f4841a855 xmlns="2630dbf1-9670-49a5-93a6-011babee3226">
      <Terms xmlns="http://schemas.microsoft.com/office/infopath/2007/PartnerControls"/>
    </e7ff3f8cafe8453391f5915f4841a855>
    <Course_x0020_or_x0020_Event_x0020_Name xmlns="2630dbf1-9670-49a5-93a6-011babee3226" xsi:nil="true"/>
    <i96264c3c0d24309ae22611446ff62da xmlns="2630dbf1-9670-49a5-93a6-011babee3226">
      <Terms xmlns="http://schemas.microsoft.com/office/infopath/2007/PartnerControls"/>
    </i96264c3c0d24309ae22611446ff62da>
    <Course_x0020_or_x0020_event_x0020_date xmlns="2630dbf1-9670-49a5-93a6-011babee32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raining" ma:contentTypeID="0x0101001D6808DCAEADDB4ABA7FAB2ACFBC1FD900D15FDFAB2A4E2F4FAB5B94C916EE5906" ma:contentTypeVersion="10" ma:contentTypeDescription="Information and documents related to training courses, events, and materials" ma:contentTypeScope="" ma:versionID="fff1d05f7ab76cb9796a9aa59e36fe3a">
  <xsd:schema xmlns:xsd="http://www.w3.org/2001/XMLSchema" xmlns:xs="http://www.w3.org/2001/XMLSchema" xmlns:p="http://schemas.microsoft.com/office/2006/metadata/properties" xmlns:ns2="2630dbf1-9670-49a5-93a6-011babee3226" xmlns:ns3="http://schemas.microsoft.com/sharepoint/v3/fields" targetNamespace="http://schemas.microsoft.com/office/2006/metadata/properties" ma:root="true" ma:fieldsID="1057a0320ac043191e27a1bfeb8029ed" ns2:_="" ns3:_="">
    <xsd:import namespace="2630dbf1-9670-49a5-93a6-011babee3226"/>
    <xsd:import namespace="http://schemas.microsoft.com/sharepoint/v3/fields"/>
    <xsd:element name="properties">
      <xsd:complexType>
        <xsd:sequence>
          <xsd:element name="documentManagement">
            <xsd:complexType>
              <xsd:all>
                <xsd:element ref="ns2:Course_x0020_or_x0020_Event_x0020_Name" minOccurs="0"/>
                <xsd:element ref="ns3:_Status" minOccurs="0"/>
                <xsd:element ref="ns2:o7a2c36836484016beb550f1994bee37" minOccurs="0"/>
                <xsd:element ref="ns2:TaxCatchAll" minOccurs="0"/>
                <xsd:element ref="ns2:TaxCatchAllLabel" minOccurs="0"/>
                <xsd:element ref="ns2:e7ff3f8cafe8453391f5915f4841a855" minOccurs="0"/>
                <xsd:element ref="ns2:l39f1be04e59444a9111af55c2a2598c" minOccurs="0"/>
                <xsd:element ref="ns2:i96264c3c0d24309ae22611446ff62da" minOccurs="0"/>
                <xsd:element ref="ns2:Course_x0020_or_x0020_event_x0020_date" minOccurs="0"/>
                <xsd:element ref="ns2:hc4e538d4a2f45a4befe1746bd98d02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Course_x0020_or_x0020_Event_x0020_Name" ma:index="3" nillable="true" ma:displayName="Course or Event Name" ma:internalName="Course_x0020_or_x0020_Event_x0020_Name">
      <xsd:simpleType>
        <xsd:restriction base="dms:Text">
          <xsd:maxLength value="255"/>
        </xsd:restriction>
      </xsd:simpleType>
    </xsd:element>
    <xsd:element name="o7a2c36836484016beb550f1994bee37" ma:index="8"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caeab96-fe7f-4f2b-9570-8c065b99685c}" ma:internalName="TaxCatchAll" ma:showField="CatchAllData" ma:web="39ed1809-29f5-4688-b256-410499bd99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aeab96-fe7f-4f2b-9570-8c065b99685c}" ma:internalName="TaxCatchAllLabel" ma:readOnly="true" ma:showField="CatchAllDataLabel" ma:web="39ed1809-29f5-4688-b256-410499bd9948">
      <xsd:complexType>
        <xsd:complexContent>
          <xsd:extension base="dms:MultiChoiceLookup">
            <xsd:sequence>
              <xsd:element name="Value" type="dms:Lookup" maxOccurs="unbounded" minOccurs="0" nillable="true"/>
            </xsd:sequence>
          </xsd:extension>
        </xsd:complexContent>
      </xsd:complexType>
    </xsd:element>
    <xsd:element name="e7ff3f8cafe8453391f5915f4841a855" ma:index="12"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l39f1be04e59444a9111af55c2a2598c" ma:index="16" nillable="true" ma:taxonomy="true" ma:internalName="l39f1be04e59444a9111af55c2a2598c" ma:taxonomyFieldName="Course_x0020_Location" ma:displayName="Course Location" ma:default="" ma:fieldId="{539f1be0-4e59-444a-9111-af55c2a2598c}" ma:sspId="77ead7a6-84b1-4173-ae92-3aadd00dabd6" ma:termSetId="9d08a93b-24fa-483b-b43e-773e47ed458c" ma:anchorId="00000000-0000-0000-0000-000000000000" ma:open="false" ma:isKeyword="false">
      <xsd:complexType>
        <xsd:sequence>
          <xsd:element ref="pc:Terms" minOccurs="0" maxOccurs="1"/>
        </xsd:sequence>
      </xsd:complexType>
    </xsd:element>
    <xsd:element name="i96264c3c0d24309ae22611446ff62da" ma:index="18" nillable="true" ma:taxonomy="true" ma:internalName="i96264c3c0d24309ae22611446ff62da" ma:taxonomyFieldName="Type_x0020_of_x0020_Training" ma:displayName="Type of Training" ma:default="" ma:fieldId="{296264c3-c0d2-4309-ae22-611446ff62da}" ma:sspId="77ead7a6-84b1-4173-ae92-3aadd00dabd6" ma:termSetId="7056a89f-c4be-4249-b423-82e8c2503286" ma:anchorId="00000000-0000-0000-0000-000000000000" ma:open="false" ma:isKeyword="false">
      <xsd:complexType>
        <xsd:sequence>
          <xsd:element ref="pc:Terms" minOccurs="0" maxOccurs="1"/>
        </xsd:sequence>
      </xsd:complexType>
    </xsd:element>
    <xsd:element name="Course_x0020_or_x0020_event_x0020_date" ma:index="20" nillable="true" ma:displayName="Course or event date" ma:format="DateOnly" ma:internalName="Course_x0020_or_x0020_event_x0020_date">
      <xsd:simpleType>
        <xsd:restriction base="dms:DateTime"/>
      </xsd:simpleType>
    </xsd:element>
    <xsd:element name="hc4e538d4a2f45a4befe1746bd98d028" ma:index="21" nillable="true" ma:taxonomy="true" ma:internalName="hc4e538d4a2f45a4befe1746bd98d028" ma:taxonomyFieldName="Document_x0020_type" ma:displayName="Document type" ma:default="" ma:fieldId="{1c4e538d-4a2f-45a4-befe-1746bd98d028}" ma:sspId="77ead7a6-84b1-4173-ae92-3aadd00dabd6" ma:termSetId="174376ea-a345-489c-8f7d-03fb9fb671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7"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EED42-9641-4672-83BB-5C0EE1B30A88}">
  <ds:schemaRefs>
    <ds:schemaRef ds:uri="http://schemas.microsoft.com/sharepoint/v3/contenttype/forms"/>
  </ds:schemaRefs>
</ds:datastoreItem>
</file>

<file path=customXml/itemProps2.xml><?xml version="1.0" encoding="utf-8"?>
<ds:datastoreItem xmlns:ds="http://schemas.openxmlformats.org/officeDocument/2006/customXml" ds:itemID="{E813C2BA-2C05-4652-966F-E9D0D55BCAF0}">
  <ds:schemaRefs>
    <ds:schemaRef ds:uri="Microsoft.SharePoint.Taxonomy.ContentTypeSync"/>
  </ds:schemaRefs>
</ds:datastoreItem>
</file>

<file path=customXml/itemProps3.xml><?xml version="1.0" encoding="utf-8"?>
<ds:datastoreItem xmlns:ds="http://schemas.openxmlformats.org/officeDocument/2006/customXml" ds:itemID="{0C8A89E5-8357-4972-8A35-9764D59FA020}">
  <ds:schemaRefs>
    <ds:schemaRef ds:uri="http://schemas.microsoft.com/office/2006/metadata/properties"/>
    <ds:schemaRef ds:uri="http://schemas.microsoft.com/office/infopath/2007/PartnerControls"/>
    <ds:schemaRef ds:uri="2630dbf1-9670-49a5-93a6-011babee3226"/>
    <ds:schemaRef ds:uri="http://schemas.microsoft.com/sharepoint/v3/fields"/>
  </ds:schemaRefs>
</ds:datastoreItem>
</file>

<file path=customXml/itemProps4.xml><?xml version="1.0" encoding="utf-8"?>
<ds:datastoreItem xmlns:ds="http://schemas.openxmlformats.org/officeDocument/2006/customXml" ds:itemID="{FB38D53E-64EA-42A3-B346-D1D4CA5B8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DBF Procedures and Guidance Document</Template>
  <TotalTime>23</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Karen Hutchinson</cp:lastModifiedBy>
  <cp:revision>30</cp:revision>
  <cp:lastPrinted>2021-03-15T13:11:00Z</cp:lastPrinted>
  <dcterms:created xsi:type="dcterms:W3CDTF">2023-08-17T14:50:00Z</dcterms:created>
  <dcterms:modified xsi:type="dcterms:W3CDTF">2023-08-17T15:16:00Z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0x0101001D6808DCAEADDB4ABA7FAB2ACFBC1FD900D15FDFAB2A4E2F4FAB5B94C916EE5906</vt:lpwstr>
  </property>
  <property fmtid="{D5CDD505-2E9C-101B-9397-08002B2CF9AE}" pid="3" name="CategoryDescription">
    <vt:lpwstr>Document with table of contents and styles</vt:lpwstr>
  </property>
  <property fmtid="{D5CDD505-2E9C-101B-9397-08002B2CF9AE}" pid="4" name="Topic">
    <vt:lpwstr/>
  </property>
  <property fmtid="{D5CDD505-2E9C-101B-9397-08002B2CF9AE}" pid="5" name="Audience">
    <vt:lpwstr/>
  </property>
  <property fmtid="{D5CDD505-2E9C-101B-9397-08002B2CF9AE}" pid="6" name="xd_ProgID">
    <vt:lpwstr/>
  </property>
  <property fmtid="{D5CDD505-2E9C-101B-9397-08002B2CF9AE}" pid="7" name="Course Location">
    <vt:lpwstr/>
  </property>
  <property fmtid="{D5CDD505-2E9C-101B-9397-08002B2CF9AE}" pid="8" name="Type of Training">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Document type">
    <vt:lpwstr/>
  </property>
  <property fmtid="{D5CDD505-2E9C-101B-9397-08002B2CF9AE}" pid="13" name="TriggerFlowInfo">
    <vt:lpwstr/>
  </property>
  <property fmtid="{D5CDD505-2E9C-101B-9397-08002B2CF9AE}" pid="14" name="xd_Signature">
    <vt:bool>false</vt:bool>
  </property>
</Properties>
</file>