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6A" w:rsidRPr="00A03BD8" w:rsidRDefault="000C396A" w:rsidP="00CD326F">
      <w:pPr>
        <w:jc w:val="center"/>
        <w:rPr>
          <w:rFonts w:ascii="Arial" w:eastAsia="Times New Roman" w:hAnsi="Arial" w:cs="Arial"/>
          <w:kern w:val="36"/>
          <w:lang w:eastAsia="en-GB"/>
        </w:rPr>
      </w:pPr>
    </w:p>
    <w:p w:rsidR="000C396A" w:rsidRPr="00A03BD8" w:rsidRDefault="000C396A" w:rsidP="00CD326F">
      <w:pPr>
        <w:jc w:val="center"/>
        <w:rPr>
          <w:rFonts w:ascii="Arial" w:eastAsia="Times New Roman" w:hAnsi="Arial" w:cs="Arial"/>
          <w:kern w:val="36"/>
          <w:lang w:eastAsia="en-GB"/>
        </w:rPr>
      </w:pPr>
    </w:p>
    <w:p w:rsidR="000C396A" w:rsidRPr="00A03BD8" w:rsidRDefault="000C396A" w:rsidP="00CD326F">
      <w:pPr>
        <w:jc w:val="center"/>
        <w:rPr>
          <w:rFonts w:ascii="Arial" w:eastAsia="Times New Roman" w:hAnsi="Arial" w:cs="Arial"/>
          <w:kern w:val="36"/>
          <w:lang w:eastAsia="en-GB"/>
        </w:rPr>
      </w:pPr>
    </w:p>
    <w:p w:rsidR="000C396A" w:rsidRPr="00A03BD8" w:rsidRDefault="000C396A" w:rsidP="00CD326F">
      <w:pPr>
        <w:jc w:val="center"/>
        <w:rPr>
          <w:rFonts w:ascii="Arial" w:eastAsia="Times New Roman" w:hAnsi="Arial" w:cs="Arial"/>
          <w:kern w:val="36"/>
          <w:lang w:eastAsia="en-GB"/>
        </w:rPr>
      </w:pPr>
    </w:p>
    <w:p w:rsidR="000C396A" w:rsidRPr="00A03BD8" w:rsidRDefault="000C396A" w:rsidP="00CD326F">
      <w:pPr>
        <w:jc w:val="center"/>
        <w:rPr>
          <w:rFonts w:ascii="Arial" w:eastAsia="Times New Roman" w:hAnsi="Arial" w:cs="Arial"/>
          <w:kern w:val="36"/>
          <w:lang w:eastAsia="en-GB"/>
        </w:rPr>
      </w:pPr>
      <w:r w:rsidRPr="00A03BD8">
        <w:rPr>
          <w:rFonts w:ascii="Arial" w:eastAsia="Times New Roman" w:hAnsi="Arial" w:cs="Arial"/>
          <w:noProof/>
          <w:kern w:val="36"/>
          <w:lang w:eastAsia="en-GB"/>
        </w:rPr>
        <w:drawing>
          <wp:inline distT="0" distB="0" distL="0" distR="0">
            <wp:extent cx="3293493" cy="2044519"/>
            <wp:effectExtent l="19050" t="0" r="2157" b="0"/>
            <wp:docPr id="3" name="Picture 2" descr="C:\Users\aking\Desktop\sdbe_word_logo with 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ing\Desktop\sdbe_word_logo with statement.jpg"/>
                    <pic:cNvPicPr>
                      <a:picLocks noChangeAspect="1" noChangeArrowheads="1"/>
                    </pic:cNvPicPr>
                  </pic:nvPicPr>
                  <pic:blipFill>
                    <a:blip r:embed="rId8" cstate="print"/>
                    <a:srcRect/>
                    <a:stretch>
                      <a:fillRect/>
                    </a:stretch>
                  </pic:blipFill>
                  <pic:spPr bwMode="auto">
                    <a:xfrm>
                      <a:off x="0" y="0"/>
                      <a:ext cx="3297104" cy="2046761"/>
                    </a:xfrm>
                    <a:prstGeom prst="rect">
                      <a:avLst/>
                    </a:prstGeom>
                    <a:noFill/>
                    <a:ln w="9525">
                      <a:noFill/>
                      <a:miter lim="800000"/>
                      <a:headEnd/>
                      <a:tailEnd/>
                    </a:ln>
                  </pic:spPr>
                </pic:pic>
              </a:graphicData>
            </a:graphic>
          </wp:inline>
        </w:drawing>
      </w:r>
    </w:p>
    <w:p w:rsidR="000C396A" w:rsidRPr="00A03BD8" w:rsidRDefault="000C396A" w:rsidP="00CD326F">
      <w:pPr>
        <w:jc w:val="center"/>
        <w:rPr>
          <w:rFonts w:ascii="Arial" w:eastAsia="Times New Roman" w:hAnsi="Arial" w:cs="Arial"/>
          <w:kern w:val="36"/>
          <w:lang w:eastAsia="en-GB"/>
        </w:rPr>
      </w:pPr>
    </w:p>
    <w:p w:rsidR="000C396A" w:rsidRPr="00A03BD8" w:rsidRDefault="000C396A" w:rsidP="00CD326F">
      <w:pPr>
        <w:jc w:val="center"/>
        <w:rPr>
          <w:rFonts w:ascii="Arial" w:eastAsia="Times New Roman" w:hAnsi="Arial" w:cs="Arial"/>
          <w:kern w:val="36"/>
          <w:lang w:eastAsia="en-GB"/>
        </w:rPr>
      </w:pPr>
    </w:p>
    <w:p w:rsidR="000C396A" w:rsidRPr="00A03BD8" w:rsidRDefault="000C396A" w:rsidP="00CD326F">
      <w:pPr>
        <w:jc w:val="center"/>
        <w:rPr>
          <w:rFonts w:ascii="Arial" w:eastAsia="Times New Roman" w:hAnsi="Arial" w:cs="Arial"/>
          <w:kern w:val="36"/>
          <w:sz w:val="40"/>
          <w:szCs w:val="40"/>
          <w:lang w:eastAsia="en-GB"/>
        </w:rPr>
      </w:pPr>
      <w:r w:rsidRPr="00A03BD8">
        <w:rPr>
          <w:rFonts w:ascii="Arial" w:eastAsia="Times New Roman" w:hAnsi="Arial" w:cs="Arial"/>
          <w:kern w:val="36"/>
          <w:sz w:val="40"/>
          <w:szCs w:val="40"/>
          <w:lang w:eastAsia="en-GB"/>
        </w:rPr>
        <w:t>Complaints Procedure</w:t>
      </w:r>
    </w:p>
    <w:p w:rsidR="000C396A" w:rsidRPr="00A03BD8" w:rsidRDefault="000C396A" w:rsidP="00CD326F">
      <w:pPr>
        <w:jc w:val="center"/>
        <w:rPr>
          <w:rFonts w:ascii="Arial" w:eastAsia="Times New Roman" w:hAnsi="Arial" w:cs="Arial"/>
          <w:kern w:val="36"/>
          <w:sz w:val="40"/>
          <w:szCs w:val="40"/>
          <w:lang w:eastAsia="en-GB"/>
        </w:rPr>
      </w:pPr>
      <w:r w:rsidRPr="00A03BD8">
        <w:rPr>
          <w:rFonts w:ascii="Arial" w:eastAsia="Times New Roman" w:hAnsi="Arial" w:cs="Arial"/>
          <w:kern w:val="36"/>
          <w:sz w:val="40"/>
          <w:szCs w:val="40"/>
          <w:lang w:eastAsia="en-GB"/>
        </w:rPr>
        <w:t xml:space="preserve">for the </w:t>
      </w:r>
    </w:p>
    <w:p w:rsidR="000C396A" w:rsidRPr="00A03BD8" w:rsidRDefault="000C396A" w:rsidP="00CD326F">
      <w:pPr>
        <w:jc w:val="center"/>
        <w:rPr>
          <w:rFonts w:ascii="Arial" w:eastAsia="Times New Roman" w:hAnsi="Arial" w:cs="Arial"/>
          <w:kern w:val="36"/>
          <w:sz w:val="40"/>
          <w:szCs w:val="40"/>
          <w:lang w:eastAsia="en-GB"/>
        </w:rPr>
      </w:pPr>
      <w:r w:rsidRPr="00A03BD8">
        <w:rPr>
          <w:rFonts w:ascii="Arial" w:eastAsia="Times New Roman" w:hAnsi="Arial" w:cs="Arial"/>
          <w:kern w:val="36"/>
          <w:sz w:val="40"/>
          <w:szCs w:val="40"/>
          <w:lang w:eastAsia="en-GB"/>
        </w:rPr>
        <w:t>Salisbury Diocesan Board of Education</w:t>
      </w:r>
    </w:p>
    <w:p w:rsidR="00AF4154" w:rsidRDefault="00AF4154" w:rsidP="00CD326F">
      <w:pPr>
        <w:rPr>
          <w:rFonts w:ascii="Arial" w:eastAsia="Times New Roman" w:hAnsi="Arial" w:cs="Arial"/>
          <w:kern w:val="36"/>
          <w:lang w:eastAsia="en-GB"/>
        </w:rPr>
      </w:pPr>
    </w:p>
    <w:p w:rsidR="00AF4154" w:rsidRDefault="00AF4154" w:rsidP="00CD326F">
      <w:pPr>
        <w:rPr>
          <w:rFonts w:ascii="Arial" w:eastAsia="Times New Roman" w:hAnsi="Arial" w:cs="Arial"/>
          <w:kern w:val="36"/>
          <w:lang w:eastAsia="en-GB"/>
        </w:rPr>
      </w:pPr>
    </w:p>
    <w:p w:rsidR="00AF4154" w:rsidRDefault="00AF4154" w:rsidP="00CD326F">
      <w:pPr>
        <w:rPr>
          <w:rFonts w:ascii="Arial" w:eastAsia="Times New Roman" w:hAnsi="Arial" w:cs="Arial"/>
          <w:kern w:val="36"/>
          <w:lang w:eastAsia="en-GB"/>
        </w:rPr>
      </w:pPr>
    </w:p>
    <w:p w:rsidR="00AF4154" w:rsidRDefault="00AF4154" w:rsidP="00CD326F">
      <w:pPr>
        <w:rPr>
          <w:rFonts w:ascii="Arial" w:eastAsia="Times New Roman" w:hAnsi="Arial" w:cs="Arial"/>
          <w:kern w:val="36"/>
          <w:lang w:eastAsia="en-GB"/>
        </w:rPr>
      </w:pPr>
    </w:p>
    <w:p w:rsidR="00AF4154" w:rsidRDefault="00AF4154" w:rsidP="00CD326F">
      <w:pPr>
        <w:rPr>
          <w:rFonts w:ascii="Arial" w:eastAsia="Times New Roman" w:hAnsi="Arial" w:cs="Arial"/>
          <w:kern w:val="36"/>
          <w:lang w:eastAsia="en-GB"/>
        </w:rPr>
      </w:pPr>
    </w:p>
    <w:p w:rsidR="00AF4154" w:rsidRDefault="00AF4154" w:rsidP="00CD326F">
      <w:pPr>
        <w:rPr>
          <w:rFonts w:ascii="Arial" w:eastAsia="Times New Roman" w:hAnsi="Arial" w:cs="Arial"/>
          <w:kern w:val="36"/>
          <w:lang w:eastAsia="en-GB"/>
        </w:rPr>
      </w:pPr>
    </w:p>
    <w:p w:rsidR="00AF4154" w:rsidRDefault="00FD7B84" w:rsidP="00CD326F">
      <w:pPr>
        <w:jc w:val="center"/>
        <w:rPr>
          <w:rFonts w:ascii="Arial" w:eastAsia="Times New Roman" w:hAnsi="Arial" w:cs="Arial"/>
          <w:kern w:val="36"/>
          <w:lang w:eastAsia="en-GB"/>
        </w:rPr>
      </w:pPr>
      <w:r w:rsidRPr="00FD7B84">
        <w:rPr>
          <w:rFonts w:ascii="Arial" w:eastAsia="Times New Roman" w:hAnsi="Arial" w:cs="Arial"/>
          <w:noProof/>
          <w:kern w:val="36"/>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208.45pt;height:84.3pt;z-index:251660288;mso-height-percent:200;mso-position-horizontal:center;mso-height-percent:200;mso-width-relative:margin;mso-height-relative:margin">
            <v:textbox style="mso-fit-shape-to-text:t">
              <w:txbxContent>
                <w:p w:rsidR="00B97A39" w:rsidRDefault="00B97A39">
                  <w:r>
                    <w:t xml:space="preserve">Approved </w:t>
                  </w:r>
                  <w:r>
                    <w:tab/>
                    <w:t>________________</w:t>
                  </w:r>
                </w:p>
                <w:p w:rsidR="00B97A39" w:rsidRDefault="00B97A39">
                  <w:r>
                    <w:t>Date</w:t>
                  </w:r>
                  <w:r>
                    <w:tab/>
                  </w:r>
                  <w:r>
                    <w:tab/>
                    <w:t>________________</w:t>
                  </w:r>
                </w:p>
                <w:p w:rsidR="00B97A39" w:rsidRDefault="00B97A39">
                  <w:r>
                    <w:t>Review date</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w:t>
                  </w:r>
                </w:p>
              </w:txbxContent>
            </v:textbox>
          </v:shape>
        </w:pict>
      </w:r>
    </w:p>
    <w:p w:rsidR="00AF4154" w:rsidRDefault="00AF4154" w:rsidP="00CD326F">
      <w:pPr>
        <w:rPr>
          <w:rFonts w:ascii="Arial" w:eastAsia="Times New Roman" w:hAnsi="Arial" w:cs="Arial"/>
          <w:kern w:val="36"/>
          <w:lang w:eastAsia="en-GB"/>
        </w:rPr>
      </w:pPr>
    </w:p>
    <w:p w:rsidR="00AF4154" w:rsidRDefault="00AF4154" w:rsidP="00CD326F">
      <w:pPr>
        <w:rPr>
          <w:rFonts w:ascii="Arial" w:eastAsia="Times New Roman" w:hAnsi="Arial" w:cs="Arial"/>
          <w:kern w:val="36"/>
          <w:lang w:eastAsia="en-GB"/>
        </w:rPr>
      </w:pPr>
    </w:p>
    <w:p w:rsidR="00AF4154" w:rsidRPr="00A03BD8" w:rsidRDefault="00AF4154" w:rsidP="00CD326F">
      <w:pPr>
        <w:rPr>
          <w:rFonts w:ascii="Arial" w:eastAsia="Times New Roman" w:hAnsi="Arial" w:cs="Arial"/>
          <w:kern w:val="36"/>
          <w:lang w:eastAsia="en-GB"/>
        </w:rPr>
      </w:pPr>
    </w:p>
    <w:p w:rsidR="0040456C" w:rsidRPr="00BA025A" w:rsidRDefault="0040456C" w:rsidP="00CD326F">
      <w:pPr>
        <w:pBdr>
          <w:bottom w:val="dotted" w:sz="6" w:space="6" w:color="CACACA"/>
        </w:pBdr>
        <w:spacing w:before="264" w:after="168"/>
        <w:outlineLvl w:val="1"/>
        <w:rPr>
          <w:rFonts w:ascii="Arial" w:eastAsia="Times New Roman" w:hAnsi="Arial" w:cs="Arial"/>
          <w:kern w:val="36"/>
          <w:sz w:val="20"/>
          <w:szCs w:val="20"/>
          <w:lang w:eastAsia="en-GB"/>
        </w:rPr>
      </w:pPr>
      <w:r w:rsidRPr="00BA025A">
        <w:rPr>
          <w:rFonts w:ascii="Arial" w:eastAsia="Times New Roman" w:hAnsi="Arial" w:cs="Arial"/>
          <w:kern w:val="36"/>
          <w:sz w:val="20"/>
          <w:szCs w:val="20"/>
          <w:lang w:eastAsia="en-GB"/>
        </w:rPr>
        <w:t>Contents</w:t>
      </w:r>
    </w:p>
    <w:p w:rsidR="00A03BD8" w:rsidRPr="00BA025A" w:rsidRDefault="00A03BD8" w:rsidP="00CD326F">
      <w:pPr>
        <w:rPr>
          <w:rFonts w:ascii="Arial" w:hAnsi="Arial" w:cs="Arial"/>
          <w:bCs/>
          <w:sz w:val="20"/>
          <w:szCs w:val="20"/>
        </w:rPr>
      </w:pPr>
      <w:r w:rsidRPr="00BA025A">
        <w:rPr>
          <w:rFonts w:ascii="Arial" w:hAnsi="Arial" w:cs="Arial"/>
          <w:bCs/>
          <w:sz w:val="20"/>
          <w:szCs w:val="20"/>
        </w:rPr>
        <w:t>Introduction</w:t>
      </w:r>
    </w:p>
    <w:p w:rsidR="0042320F" w:rsidRPr="00BA025A" w:rsidRDefault="00AD0DC4" w:rsidP="00CD326F">
      <w:pPr>
        <w:rPr>
          <w:rFonts w:ascii="Arial" w:hAnsi="Arial" w:cs="Arial"/>
          <w:bCs/>
          <w:sz w:val="20"/>
          <w:szCs w:val="20"/>
        </w:rPr>
      </w:pPr>
      <w:r w:rsidRPr="00BA025A">
        <w:rPr>
          <w:rFonts w:ascii="Arial" w:hAnsi="Arial" w:cs="Arial"/>
          <w:bCs/>
          <w:sz w:val="20"/>
          <w:szCs w:val="20"/>
        </w:rPr>
        <w:t>Principles of the Procedure</w:t>
      </w:r>
    </w:p>
    <w:p w:rsidR="00DE2FD1" w:rsidRDefault="00DE2FD1" w:rsidP="00CD326F">
      <w:pPr>
        <w:rPr>
          <w:rFonts w:ascii="Arial" w:hAnsi="Arial" w:cs="Arial"/>
          <w:bCs/>
          <w:sz w:val="20"/>
          <w:szCs w:val="20"/>
        </w:rPr>
      </w:pPr>
      <w:r>
        <w:rPr>
          <w:rFonts w:ascii="Arial" w:hAnsi="Arial" w:cs="Arial"/>
          <w:bCs/>
          <w:sz w:val="20"/>
          <w:szCs w:val="20"/>
        </w:rPr>
        <w:t>Informal Stage</w:t>
      </w:r>
    </w:p>
    <w:p w:rsidR="0042320F" w:rsidRPr="00BA025A" w:rsidRDefault="00DE2FD1" w:rsidP="00CD326F">
      <w:pPr>
        <w:rPr>
          <w:rFonts w:ascii="Arial" w:hAnsi="Arial" w:cs="Arial"/>
          <w:bCs/>
          <w:sz w:val="20"/>
          <w:szCs w:val="20"/>
        </w:rPr>
      </w:pPr>
      <w:r>
        <w:rPr>
          <w:rFonts w:ascii="Arial" w:hAnsi="Arial" w:cs="Arial"/>
          <w:bCs/>
          <w:sz w:val="20"/>
          <w:szCs w:val="20"/>
        </w:rPr>
        <w:t xml:space="preserve">Formal </w:t>
      </w:r>
      <w:r w:rsidR="0042320F" w:rsidRPr="00BA025A">
        <w:rPr>
          <w:rFonts w:ascii="Arial" w:hAnsi="Arial" w:cs="Arial"/>
          <w:bCs/>
          <w:sz w:val="20"/>
          <w:szCs w:val="20"/>
        </w:rPr>
        <w:t>Stage 1</w:t>
      </w:r>
    </w:p>
    <w:p w:rsidR="0042320F" w:rsidRPr="00BA025A" w:rsidRDefault="00DE2FD1" w:rsidP="00CD326F">
      <w:pPr>
        <w:rPr>
          <w:rFonts w:ascii="Arial" w:hAnsi="Arial" w:cs="Arial"/>
          <w:bCs/>
          <w:sz w:val="20"/>
          <w:szCs w:val="20"/>
        </w:rPr>
      </w:pPr>
      <w:r>
        <w:rPr>
          <w:rFonts w:ascii="Arial" w:hAnsi="Arial" w:cs="Arial"/>
          <w:bCs/>
          <w:sz w:val="20"/>
          <w:szCs w:val="20"/>
        </w:rPr>
        <w:t xml:space="preserve">Formal </w:t>
      </w:r>
      <w:r w:rsidR="0042320F" w:rsidRPr="00BA025A">
        <w:rPr>
          <w:rFonts w:ascii="Arial" w:hAnsi="Arial" w:cs="Arial"/>
          <w:bCs/>
          <w:sz w:val="20"/>
          <w:szCs w:val="20"/>
        </w:rPr>
        <w:t>Stage 2</w:t>
      </w:r>
    </w:p>
    <w:p w:rsidR="0042320F" w:rsidRPr="00BA025A" w:rsidRDefault="00DE2FD1" w:rsidP="00CD326F">
      <w:pPr>
        <w:rPr>
          <w:rFonts w:ascii="Arial" w:hAnsi="Arial" w:cs="Arial"/>
          <w:bCs/>
          <w:sz w:val="20"/>
          <w:szCs w:val="20"/>
        </w:rPr>
      </w:pPr>
      <w:r>
        <w:rPr>
          <w:rFonts w:ascii="Arial" w:hAnsi="Arial" w:cs="Arial"/>
          <w:bCs/>
          <w:sz w:val="20"/>
          <w:szCs w:val="20"/>
        </w:rPr>
        <w:t xml:space="preserve">Formal </w:t>
      </w:r>
      <w:r w:rsidR="0042320F" w:rsidRPr="00BA025A">
        <w:rPr>
          <w:rFonts w:ascii="Arial" w:hAnsi="Arial" w:cs="Arial"/>
          <w:bCs/>
          <w:sz w:val="20"/>
          <w:szCs w:val="20"/>
        </w:rPr>
        <w:t>Stage 3</w:t>
      </w:r>
      <w:r w:rsidR="00AD0DC4" w:rsidRPr="00BA025A">
        <w:rPr>
          <w:rFonts w:ascii="Arial" w:hAnsi="Arial" w:cs="Arial"/>
          <w:bCs/>
          <w:sz w:val="20"/>
          <w:szCs w:val="20"/>
        </w:rPr>
        <w:t xml:space="preserve"> </w:t>
      </w:r>
    </w:p>
    <w:p w:rsidR="0040456C" w:rsidRPr="00BA025A" w:rsidRDefault="0040456C" w:rsidP="00CD326F">
      <w:pPr>
        <w:rPr>
          <w:rFonts w:ascii="Arial" w:eastAsia="Times New Roman" w:hAnsi="Arial" w:cs="Arial"/>
          <w:kern w:val="36"/>
          <w:sz w:val="20"/>
          <w:szCs w:val="20"/>
          <w:lang w:eastAsia="en-GB"/>
        </w:rPr>
      </w:pPr>
      <w:r w:rsidRPr="00BA025A">
        <w:rPr>
          <w:rFonts w:ascii="Arial" w:eastAsia="Times New Roman" w:hAnsi="Arial" w:cs="Arial"/>
          <w:kern w:val="36"/>
          <w:sz w:val="20"/>
          <w:szCs w:val="20"/>
          <w:lang w:eastAsia="en-GB"/>
        </w:rPr>
        <w:br w:type="page"/>
      </w:r>
    </w:p>
    <w:p w:rsidR="00A03BD8" w:rsidRPr="00BA025A" w:rsidRDefault="00AD0DC4" w:rsidP="00CD326F">
      <w:pPr>
        <w:pStyle w:val="Default"/>
        <w:spacing w:line="276" w:lineRule="auto"/>
        <w:rPr>
          <w:bCs/>
          <w:sz w:val="20"/>
          <w:szCs w:val="20"/>
          <w:u w:val="single"/>
        </w:rPr>
      </w:pPr>
      <w:r w:rsidRPr="00BA025A">
        <w:rPr>
          <w:bCs/>
          <w:sz w:val="20"/>
          <w:szCs w:val="20"/>
          <w:u w:val="single"/>
        </w:rPr>
        <w:t>Intr</w:t>
      </w:r>
      <w:r w:rsidR="00A03BD8" w:rsidRPr="00BA025A">
        <w:rPr>
          <w:bCs/>
          <w:sz w:val="20"/>
          <w:szCs w:val="20"/>
          <w:u w:val="single"/>
        </w:rPr>
        <w:t>o</w:t>
      </w:r>
      <w:r w:rsidRPr="00BA025A">
        <w:rPr>
          <w:bCs/>
          <w:sz w:val="20"/>
          <w:szCs w:val="20"/>
          <w:u w:val="single"/>
        </w:rPr>
        <w:t>duction</w:t>
      </w:r>
    </w:p>
    <w:p w:rsidR="00A03BD8" w:rsidRPr="00BA025A" w:rsidRDefault="00A03BD8" w:rsidP="00CD326F">
      <w:pPr>
        <w:pStyle w:val="Default"/>
        <w:spacing w:line="276" w:lineRule="auto"/>
        <w:rPr>
          <w:bCs/>
          <w:sz w:val="20"/>
          <w:szCs w:val="20"/>
        </w:rPr>
      </w:pPr>
    </w:p>
    <w:p w:rsidR="005556CC" w:rsidRPr="00BA025A" w:rsidRDefault="00A03BD8" w:rsidP="00CD326F">
      <w:pPr>
        <w:autoSpaceDE w:val="0"/>
        <w:autoSpaceDN w:val="0"/>
        <w:adjustRightInd w:val="0"/>
        <w:spacing w:after="240"/>
        <w:rPr>
          <w:rFonts w:ascii="Arial" w:eastAsia="Times New Roman" w:hAnsi="Arial" w:cs="Arial"/>
          <w:sz w:val="20"/>
          <w:szCs w:val="20"/>
          <w:lang w:eastAsia="en-GB"/>
        </w:rPr>
      </w:pPr>
      <w:r w:rsidRPr="00BA025A">
        <w:rPr>
          <w:rFonts w:ascii="Arial" w:hAnsi="Arial" w:cs="Arial"/>
          <w:bCs/>
          <w:sz w:val="20"/>
          <w:szCs w:val="20"/>
        </w:rPr>
        <w:t xml:space="preserve">If you have a complaint </w:t>
      </w:r>
      <w:r w:rsidR="007C0F1C">
        <w:rPr>
          <w:rFonts w:ascii="Arial" w:hAnsi="Arial" w:cs="Arial"/>
          <w:bCs/>
          <w:sz w:val="20"/>
          <w:szCs w:val="20"/>
        </w:rPr>
        <w:t xml:space="preserve">about the work of the Diocesan Board of Education, </w:t>
      </w:r>
      <w:r w:rsidRPr="00BA025A">
        <w:rPr>
          <w:rFonts w:ascii="Arial" w:hAnsi="Arial" w:cs="Arial"/>
          <w:bCs/>
          <w:sz w:val="20"/>
          <w:szCs w:val="20"/>
        </w:rPr>
        <w:t xml:space="preserve">we would encourage </w:t>
      </w:r>
      <w:r w:rsidRPr="00BA025A">
        <w:rPr>
          <w:rFonts w:ascii="Arial" w:eastAsia="Times New Roman" w:hAnsi="Arial" w:cs="Arial"/>
          <w:sz w:val="20"/>
          <w:szCs w:val="20"/>
          <w:lang w:eastAsia="en-GB"/>
        </w:rPr>
        <w:t xml:space="preserve">all schools and parishes to </w:t>
      </w:r>
      <w:r w:rsidR="005556CC" w:rsidRPr="00BA025A">
        <w:rPr>
          <w:rFonts w:ascii="Arial" w:eastAsia="Times New Roman" w:hAnsi="Arial" w:cs="Arial"/>
          <w:sz w:val="20"/>
          <w:szCs w:val="20"/>
          <w:lang w:eastAsia="en-GB"/>
        </w:rPr>
        <w:t xml:space="preserve">follow this procedure in order that we can deal with your complaint in an effective manner. </w:t>
      </w:r>
    </w:p>
    <w:p w:rsidR="00A03BD8" w:rsidRPr="00BA025A" w:rsidRDefault="005556CC" w:rsidP="00CD326F">
      <w:pPr>
        <w:autoSpaceDE w:val="0"/>
        <w:autoSpaceDN w:val="0"/>
        <w:adjustRightInd w:val="0"/>
        <w:spacing w:after="240"/>
        <w:rPr>
          <w:rFonts w:ascii="Arial" w:hAnsi="Arial" w:cs="Arial"/>
          <w:color w:val="000000"/>
          <w:sz w:val="20"/>
          <w:szCs w:val="20"/>
        </w:rPr>
      </w:pPr>
      <w:r w:rsidRPr="00BA025A">
        <w:rPr>
          <w:rFonts w:ascii="Arial" w:eastAsia="Times New Roman" w:hAnsi="Arial" w:cs="Arial"/>
          <w:sz w:val="20"/>
          <w:szCs w:val="20"/>
          <w:lang w:eastAsia="en-GB"/>
        </w:rPr>
        <w:t>T</w:t>
      </w:r>
      <w:r w:rsidR="00A03BD8" w:rsidRPr="00BA025A">
        <w:rPr>
          <w:rFonts w:ascii="Arial" w:hAnsi="Arial" w:cs="Arial"/>
          <w:color w:val="000000"/>
          <w:sz w:val="20"/>
          <w:szCs w:val="20"/>
        </w:rPr>
        <w:t xml:space="preserve">his policy lays out the procedures that should be followed to </w:t>
      </w:r>
      <w:r w:rsidR="007C0F1C">
        <w:rPr>
          <w:rFonts w:ascii="Arial" w:hAnsi="Arial" w:cs="Arial"/>
          <w:color w:val="000000"/>
          <w:sz w:val="20"/>
          <w:szCs w:val="20"/>
        </w:rPr>
        <w:t xml:space="preserve">address </w:t>
      </w:r>
      <w:r w:rsidR="00A03BD8" w:rsidRPr="00BA025A">
        <w:rPr>
          <w:rFonts w:ascii="Arial" w:hAnsi="Arial" w:cs="Arial"/>
          <w:color w:val="000000"/>
          <w:sz w:val="20"/>
          <w:szCs w:val="20"/>
        </w:rPr>
        <w:t xml:space="preserve">any concerns </w:t>
      </w:r>
      <w:r w:rsidRPr="00BA025A">
        <w:rPr>
          <w:rFonts w:ascii="Arial" w:hAnsi="Arial" w:cs="Arial"/>
          <w:color w:val="000000"/>
          <w:sz w:val="20"/>
          <w:szCs w:val="20"/>
        </w:rPr>
        <w:t xml:space="preserve">that you may have </w:t>
      </w:r>
      <w:r w:rsidR="00A03BD8" w:rsidRPr="00BA025A">
        <w:rPr>
          <w:rFonts w:ascii="Arial" w:hAnsi="Arial" w:cs="Arial"/>
          <w:color w:val="000000"/>
          <w:sz w:val="20"/>
          <w:szCs w:val="20"/>
        </w:rPr>
        <w:t>about a particular issue.</w:t>
      </w:r>
    </w:p>
    <w:p w:rsidR="00A03BD8" w:rsidRPr="00BA025A" w:rsidRDefault="00A03BD8" w:rsidP="00CD326F">
      <w:pPr>
        <w:autoSpaceDE w:val="0"/>
        <w:autoSpaceDN w:val="0"/>
        <w:adjustRightInd w:val="0"/>
        <w:spacing w:after="240"/>
        <w:rPr>
          <w:rFonts w:ascii="Arial" w:hAnsi="Arial" w:cs="Arial"/>
          <w:color w:val="000000"/>
          <w:sz w:val="20"/>
          <w:szCs w:val="20"/>
        </w:rPr>
      </w:pPr>
      <w:r w:rsidRPr="00BA025A">
        <w:rPr>
          <w:rFonts w:ascii="Arial" w:hAnsi="Arial" w:cs="Arial"/>
          <w:color w:val="000000"/>
          <w:sz w:val="20"/>
          <w:szCs w:val="20"/>
        </w:rPr>
        <w:t>If you do not understand any part of this policy please do not hesitate to contact the H</w:t>
      </w:r>
      <w:r w:rsidR="007C0F1C">
        <w:rPr>
          <w:rFonts w:ascii="Arial" w:hAnsi="Arial" w:cs="Arial"/>
          <w:color w:val="000000"/>
          <w:sz w:val="20"/>
          <w:szCs w:val="20"/>
        </w:rPr>
        <w:t xml:space="preserve">uman </w:t>
      </w:r>
      <w:r w:rsidRPr="00BA025A">
        <w:rPr>
          <w:rFonts w:ascii="Arial" w:hAnsi="Arial" w:cs="Arial"/>
          <w:color w:val="000000"/>
          <w:sz w:val="20"/>
          <w:szCs w:val="20"/>
        </w:rPr>
        <w:t>R</w:t>
      </w:r>
      <w:r w:rsidR="007C0F1C">
        <w:rPr>
          <w:rFonts w:ascii="Arial" w:hAnsi="Arial" w:cs="Arial"/>
          <w:color w:val="000000"/>
          <w:sz w:val="20"/>
          <w:szCs w:val="20"/>
        </w:rPr>
        <w:t>esources</w:t>
      </w:r>
      <w:r w:rsidRPr="00BA025A">
        <w:rPr>
          <w:rFonts w:ascii="Arial" w:hAnsi="Arial" w:cs="Arial"/>
          <w:color w:val="000000"/>
          <w:sz w:val="20"/>
          <w:szCs w:val="20"/>
        </w:rPr>
        <w:t xml:space="preserve"> </w:t>
      </w:r>
      <w:r w:rsidR="009175E9">
        <w:rPr>
          <w:rFonts w:ascii="Arial" w:hAnsi="Arial" w:cs="Arial"/>
          <w:color w:val="000000"/>
          <w:sz w:val="20"/>
          <w:szCs w:val="20"/>
        </w:rPr>
        <w:t xml:space="preserve">(HR) </w:t>
      </w:r>
      <w:r w:rsidRPr="00BA025A">
        <w:rPr>
          <w:rFonts w:ascii="Arial" w:hAnsi="Arial" w:cs="Arial"/>
          <w:color w:val="000000"/>
          <w:sz w:val="20"/>
          <w:szCs w:val="20"/>
        </w:rPr>
        <w:t xml:space="preserve">Manager responsible for complaints </w:t>
      </w:r>
      <w:hyperlink r:id="rId9" w:history="1">
        <w:r w:rsidR="00E437FC">
          <w:rPr>
            <w:rStyle w:val="Hyperlink"/>
            <w:rFonts w:ascii="Arial" w:eastAsiaTheme="minorEastAsia" w:hAnsi="Arial" w:cs="Arial"/>
            <w:noProof/>
            <w:sz w:val="20"/>
            <w:lang w:eastAsia="en-GB"/>
          </w:rPr>
          <w:t>alastair.king@salisbury.anglican.org</w:t>
        </w:r>
      </w:hyperlink>
      <w:r w:rsidR="00E437FC" w:rsidRPr="00BA025A">
        <w:rPr>
          <w:rFonts w:ascii="Arial" w:hAnsi="Arial" w:cs="Arial"/>
          <w:color w:val="000000"/>
          <w:sz w:val="20"/>
          <w:szCs w:val="20"/>
        </w:rPr>
        <w:t xml:space="preserve"> </w:t>
      </w:r>
    </w:p>
    <w:p w:rsidR="00A03BD8" w:rsidRDefault="005556CC" w:rsidP="00CD326F">
      <w:pPr>
        <w:autoSpaceDE w:val="0"/>
        <w:autoSpaceDN w:val="0"/>
        <w:adjustRightInd w:val="0"/>
        <w:spacing w:after="240"/>
        <w:rPr>
          <w:rFonts w:ascii="Arial" w:hAnsi="Arial" w:cs="Arial"/>
          <w:color w:val="000000"/>
          <w:sz w:val="20"/>
          <w:szCs w:val="20"/>
        </w:rPr>
      </w:pPr>
      <w:r w:rsidRPr="00BA025A">
        <w:rPr>
          <w:rFonts w:ascii="Arial" w:hAnsi="Arial" w:cs="Arial"/>
          <w:color w:val="000000"/>
          <w:sz w:val="20"/>
          <w:szCs w:val="20"/>
        </w:rPr>
        <w:t xml:space="preserve">Please be assured that any </w:t>
      </w:r>
      <w:r w:rsidR="00A03BD8" w:rsidRPr="00BA025A">
        <w:rPr>
          <w:rFonts w:ascii="Arial" w:hAnsi="Arial" w:cs="Arial"/>
          <w:color w:val="000000"/>
          <w:sz w:val="20"/>
          <w:szCs w:val="20"/>
        </w:rPr>
        <w:t xml:space="preserve">complaint </w:t>
      </w:r>
      <w:r w:rsidR="007C0F1C">
        <w:rPr>
          <w:rFonts w:ascii="Arial" w:hAnsi="Arial" w:cs="Arial"/>
          <w:color w:val="000000"/>
          <w:sz w:val="20"/>
          <w:szCs w:val="20"/>
        </w:rPr>
        <w:t>will be</w:t>
      </w:r>
      <w:r w:rsidRPr="00BA025A">
        <w:rPr>
          <w:rFonts w:ascii="Arial" w:hAnsi="Arial" w:cs="Arial"/>
          <w:color w:val="000000"/>
          <w:sz w:val="20"/>
          <w:szCs w:val="20"/>
        </w:rPr>
        <w:t xml:space="preserve"> taken seriously and </w:t>
      </w:r>
      <w:r w:rsidR="00A03BD8" w:rsidRPr="00BA025A">
        <w:rPr>
          <w:rFonts w:ascii="Arial" w:hAnsi="Arial" w:cs="Arial"/>
          <w:color w:val="000000"/>
          <w:sz w:val="20"/>
          <w:szCs w:val="20"/>
        </w:rPr>
        <w:t xml:space="preserve"> investigated fully</w:t>
      </w:r>
      <w:r w:rsidR="007C0F1C">
        <w:rPr>
          <w:rFonts w:ascii="Arial" w:hAnsi="Arial" w:cs="Arial"/>
          <w:color w:val="000000"/>
          <w:sz w:val="20"/>
          <w:szCs w:val="20"/>
        </w:rPr>
        <w:t xml:space="preserve"> and objectively,</w:t>
      </w:r>
      <w:r w:rsidR="008D10E2">
        <w:rPr>
          <w:rFonts w:ascii="Arial" w:hAnsi="Arial" w:cs="Arial"/>
          <w:color w:val="000000"/>
          <w:sz w:val="20"/>
          <w:szCs w:val="20"/>
        </w:rPr>
        <w:t xml:space="preserve"> </w:t>
      </w:r>
      <w:r w:rsidR="00A03BD8" w:rsidRPr="00BA025A">
        <w:rPr>
          <w:rFonts w:ascii="Arial" w:hAnsi="Arial" w:cs="Arial"/>
          <w:color w:val="000000"/>
          <w:sz w:val="20"/>
          <w:szCs w:val="20"/>
        </w:rPr>
        <w:t>ensuring all relevant facts are taken into consideration.</w:t>
      </w:r>
    </w:p>
    <w:p w:rsidR="009175E9" w:rsidRPr="00BA025A" w:rsidRDefault="009175E9" w:rsidP="00CD326F">
      <w:pPr>
        <w:autoSpaceDE w:val="0"/>
        <w:autoSpaceDN w:val="0"/>
        <w:adjustRightInd w:val="0"/>
        <w:spacing w:after="240"/>
        <w:rPr>
          <w:rFonts w:ascii="Arial" w:hAnsi="Arial" w:cs="Arial"/>
          <w:color w:val="000000"/>
          <w:sz w:val="20"/>
          <w:szCs w:val="20"/>
        </w:rPr>
      </w:pPr>
      <w:r>
        <w:rPr>
          <w:rFonts w:ascii="Arial" w:hAnsi="Arial" w:cs="Arial"/>
          <w:color w:val="000000"/>
          <w:sz w:val="20"/>
          <w:szCs w:val="20"/>
        </w:rPr>
        <w:t xml:space="preserve">If your complaint is about the HR Manager then you should address your concerns to the Deputy Director of Education, or if it is regarding the Director of Education please address your concerns to the Chairperson of the Board of Education </w:t>
      </w:r>
      <w:r w:rsidR="00E112DA">
        <w:rPr>
          <w:rFonts w:ascii="Arial" w:hAnsi="Arial" w:cs="Arial"/>
          <w:color w:val="000000"/>
          <w:sz w:val="20"/>
          <w:szCs w:val="20"/>
        </w:rPr>
        <w:t>c</w:t>
      </w:r>
      <w:r>
        <w:rPr>
          <w:rFonts w:ascii="Arial" w:hAnsi="Arial" w:cs="Arial"/>
          <w:color w:val="000000"/>
          <w:sz w:val="20"/>
          <w:szCs w:val="20"/>
        </w:rPr>
        <w:t xml:space="preserve">are of the HR Manager </w:t>
      </w:r>
    </w:p>
    <w:p w:rsidR="00CD326F" w:rsidRDefault="00CD326F" w:rsidP="00CD326F">
      <w:pPr>
        <w:pStyle w:val="Default"/>
        <w:spacing w:line="276" w:lineRule="auto"/>
        <w:rPr>
          <w:bCs/>
          <w:sz w:val="20"/>
          <w:szCs w:val="20"/>
          <w:u w:val="single"/>
        </w:rPr>
      </w:pPr>
    </w:p>
    <w:p w:rsidR="00AD0DC4" w:rsidRPr="00BA025A" w:rsidRDefault="001D6FFD" w:rsidP="00CD326F">
      <w:pPr>
        <w:pStyle w:val="Default"/>
        <w:spacing w:line="276" w:lineRule="auto"/>
        <w:rPr>
          <w:bCs/>
          <w:sz w:val="20"/>
          <w:szCs w:val="20"/>
          <w:u w:val="single"/>
        </w:rPr>
      </w:pPr>
      <w:r w:rsidRPr="00BA025A">
        <w:rPr>
          <w:bCs/>
          <w:sz w:val="20"/>
          <w:szCs w:val="20"/>
          <w:u w:val="single"/>
        </w:rPr>
        <w:t>Principles of th</w:t>
      </w:r>
      <w:r w:rsidR="00A03BD8" w:rsidRPr="00BA025A">
        <w:rPr>
          <w:bCs/>
          <w:sz w:val="20"/>
          <w:szCs w:val="20"/>
          <w:u w:val="single"/>
        </w:rPr>
        <w:t>is</w:t>
      </w:r>
      <w:r w:rsidRPr="00BA025A">
        <w:rPr>
          <w:bCs/>
          <w:sz w:val="20"/>
          <w:szCs w:val="20"/>
          <w:u w:val="single"/>
        </w:rPr>
        <w:t xml:space="preserve"> Procedure</w:t>
      </w:r>
    </w:p>
    <w:p w:rsidR="001D6FFD" w:rsidRPr="00BA025A" w:rsidRDefault="001D6FFD" w:rsidP="00CD326F">
      <w:pPr>
        <w:pStyle w:val="Default"/>
        <w:spacing w:line="276" w:lineRule="auto"/>
        <w:rPr>
          <w:sz w:val="20"/>
          <w:szCs w:val="20"/>
        </w:rPr>
      </w:pPr>
      <w:r w:rsidRPr="00BA025A">
        <w:rPr>
          <w:bCs/>
          <w:sz w:val="20"/>
          <w:szCs w:val="20"/>
        </w:rPr>
        <w:t xml:space="preserve"> </w:t>
      </w:r>
    </w:p>
    <w:p w:rsidR="001D6FFD" w:rsidRPr="00BA025A" w:rsidRDefault="001D6FFD" w:rsidP="00CD326F">
      <w:pPr>
        <w:pStyle w:val="Default"/>
        <w:spacing w:line="276" w:lineRule="auto"/>
        <w:rPr>
          <w:sz w:val="20"/>
          <w:szCs w:val="20"/>
        </w:rPr>
      </w:pPr>
      <w:r w:rsidRPr="00BA025A">
        <w:rPr>
          <w:sz w:val="20"/>
          <w:szCs w:val="20"/>
        </w:rPr>
        <w:t>An effect</w:t>
      </w:r>
      <w:r w:rsidR="00AD0DC4" w:rsidRPr="00BA025A">
        <w:rPr>
          <w:sz w:val="20"/>
          <w:szCs w:val="20"/>
        </w:rPr>
        <w:t>ive complaints procedure shall:</w:t>
      </w:r>
      <w:r w:rsidRPr="00BA025A">
        <w:rPr>
          <w:sz w:val="20"/>
          <w:szCs w:val="20"/>
        </w:rPr>
        <w:t xml:space="preserve"> </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bCs/>
          <w:sz w:val="20"/>
          <w:szCs w:val="20"/>
        </w:rPr>
        <w:t xml:space="preserve">Not </w:t>
      </w:r>
      <w:r w:rsidRPr="00BA025A">
        <w:rPr>
          <w:sz w:val="20"/>
          <w:szCs w:val="20"/>
        </w:rPr>
        <w:t>exclude any group with protected character</w:t>
      </w:r>
      <w:r w:rsidR="00AD0DC4" w:rsidRPr="00BA025A">
        <w:rPr>
          <w:sz w:val="20"/>
          <w:szCs w:val="20"/>
        </w:rPr>
        <w:t xml:space="preserve">istics </w:t>
      </w:r>
      <w:r w:rsidR="009175E9">
        <w:rPr>
          <w:sz w:val="20"/>
          <w:szCs w:val="20"/>
        </w:rPr>
        <w:t xml:space="preserve"> under the Equality Act</w:t>
      </w:r>
      <w:r w:rsidR="00CD326F">
        <w:rPr>
          <w:sz w:val="20"/>
          <w:szCs w:val="20"/>
        </w:rPr>
        <w:t xml:space="preserve"> 2010 </w:t>
      </w:r>
      <w:r w:rsidR="00AD0DC4" w:rsidRPr="00BA025A">
        <w:rPr>
          <w:sz w:val="20"/>
          <w:szCs w:val="20"/>
        </w:rPr>
        <w:t>from making a complaint</w:t>
      </w:r>
    </w:p>
    <w:p w:rsidR="00AD0DC4" w:rsidRPr="00BA025A" w:rsidRDefault="00AD0DC4" w:rsidP="00CD326F">
      <w:pPr>
        <w:pStyle w:val="Default"/>
        <w:spacing w:line="276" w:lineRule="auto"/>
        <w:ind w:left="720"/>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Encourage resolution of problems by </w:t>
      </w:r>
      <w:r w:rsidRPr="00BA025A">
        <w:rPr>
          <w:bCs/>
          <w:sz w:val="20"/>
          <w:szCs w:val="20"/>
        </w:rPr>
        <w:t xml:space="preserve">informal </w:t>
      </w:r>
      <w:r w:rsidR="00AD0DC4" w:rsidRPr="00BA025A">
        <w:rPr>
          <w:sz w:val="20"/>
          <w:szCs w:val="20"/>
        </w:rPr>
        <w:t>means wherever possible</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Be easily </w:t>
      </w:r>
      <w:r w:rsidRPr="00BA025A">
        <w:rPr>
          <w:bCs/>
          <w:sz w:val="20"/>
          <w:szCs w:val="20"/>
        </w:rPr>
        <w:t xml:space="preserve">accessible </w:t>
      </w:r>
      <w:r w:rsidRPr="00BA025A">
        <w:rPr>
          <w:sz w:val="20"/>
          <w:szCs w:val="20"/>
        </w:rPr>
        <w:t xml:space="preserve">and </w:t>
      </w:r>
      <w:r w:rsidR="00AD0DC4" w:rsidRPr="00BA025A">
        <w:rPr>
          <w:bCs/>
          <w:sz w:val="20"/>
          <w:szCs w:val="20"/>
        </w:rPr>
        <w:t>publicised</w:t>
      </w:r>
      <w:r w:rsidRPr="00BA025A">
        <w:rPr>
          <w:bCs/>
          <w:sz w:val="20"/>
          <w:szCs w:val="20"/>
        </w:rPr>
        <w:t xml:space="preserve"> </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Be </w:t>
      </w:r>
      <w:r w:rsidRPr="00BA025A">
        <w:rPr>
          <w:bCs/>
          <w:sz w:val="20"/>
          <w:szCs w:val="20"/>
        </w:rPr>
        <w:t xml:space="preserve">simple </w:t>
      </w:r>
      <w:r w:rsidR="00AD0DC4" w:rsidRPr="00BA025A">
        <w:rPr>
          <w:sz w:val="20"/>
          <w:szCs w:val="20"/>
        </w:rPr>
        <w:t>to understand and use</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Be </w:t>
      </w:r>
      <w:r w:rsidR="00AD0DC4" w:rsidRPr="00BA025A">
        <w:rPr>
          <w:bCs/>
          <w:sz w:val="20"/>
          <w:szCs w:val="20"/>
        </w:rPr>
        <w:t>impartial</w:t>
      </w:r>
    </w:p>
    <w:p w:rsidR="00AD0DC4" w:rsidRPr="00BA025A" w:rsidRDefault="00AD0DC4" w:rsidP="00CD326F">
      <w:pPr>
        <w:pStyle w:val="Default"/>
        <w:spacing w:line="276" w:lineRule="auto"/>
        <w:rPr>
          <w:sz w:val="20"/>
          <w:szCs w:val="20"/>
        </w:rPr>
      </w:pPr>
    </w:p>
    <w:p w:rsidR="00AD0DC4" w:rsidRPr="00BA025A" w:rsidRDefault="001D6FFD" w:rsidP="00CD326F">
      <w:pPr>
        <w:pStyle w:val="Default"/>
        <w:numPr>
          <w:ilvl w:val="0"/>
          <w:numId w:val="13"/>
        </w:numPr>
        <w:spacing w:line="276" w:lineRule="auto"/>
        <w:rPr>
          <w:sz w:val="20"/>
          <w:szCs w:val="20"/>
        </w:rPr>
      </w:pPr>
      <w:r w:rsidRPr="00BA025A">
        <w:rPr>
          <w:sz w:val="20"/>
          <w:szCs w:val="20"/>
        </w:rPr>
        <w:t xml:space="preserve">Be </w:t>
      </w:r>
      <w:r w:rsidR="00AD0DC4" w:rsidRPr="00BA025A">
        <w:rPr>
          <w:bCs/>
          <w:sz w:val="20"/>
          <w:szCs w:val="20"/>
        </w:rPr>
        <w:t>non-adversarial</w:t>
      </w:r>
    </w:p>
    <w:p w:rsidR="001D6FFD" w:rsidRPr="00BA025A" w:rsidRDefault="001D6FFD" w:rsidP="00CD326F">
      <w:pPr>
        <w:pStyle w:val="Default"/>
        <w:spacing w:line="276" w:lineRule="auto"/>
        <w:ind w:firstLine="45"/>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Allow </w:t>
      </w:r>
      <w:r w:rsidRPr="00BA025A">
        <w:rPr>
          <w:bCs/>
          <w:sz w:val="20"/>
          <w:szCs w:val="20"/>
        </w:rPr>
        <w:t xml:space="preserve">swift </w:t>
      </w:r>
      <w:r w:rsidRPr="00BA025A">
        <w:rPr>
          <w:sz w:val="20"/>
          <w:szCs w:val="20"/>
        </w:rPr>
        <w:t xml:space="preserve">handling with established </w:t>
      </w:r>
      <w:r w:rsidRPr="00BA025A">
        <w:rPr>
          <w:bCs/>
          <w:sz w:val="20"/>
          <w:szCs w:val="20"/>
        </w:rPr>
        <w:t xml:space="preserve">time-limits </w:t>
      </w:r>
      <w:r w:rsidRPr="00BA025A">
        <w:rPr>
          <w:sz w:val="20"/>
          <w:szCs w:val="20"/>
        </w:rPr>
        <w:t xml:space="preserve">for action and keeping </w:t>
      </w:r>
      <w:r w:rsidR="00AD0DC4" w:rsidRPr="00BA025A">
        <w:rPr>
          <w:sz w:val="20"/>
          <w:szCs w:val="20"/>
        </w:rPr>
        <w:t>people informed of the progress</w:t>
      </w:r>
      <w:r w:rsidRPr="00BA025A">
        <w:rPr>
          <w:sz w:val="20"/>
          <w:szCs w:val="20"/>
        </w:rPr>
        <w:t xml:space="preserve"> </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Ensure a full and </w:t>
      </w:r>
      <w:r w:rsidRPr="00BA025A">
        <w:rPr>
          <w:bCs/>
          <w:sz w:val="20"/>
          <w:szCs w:val="20"/>
        </w:rPr>
        <w:t xml:space="preserve">fair </w:t>
      </w:r>
      <w:r w:rsidRPr="00BA025A">
        <w:rPr>
          <w:sz w:val="20"/>
          <w:szCs w:val="20"/>
        </w:rPr>
        <w:t>investigation by an inde</w:t>
      </w:r>
      <w:r w:rsidR="00AD0DC4" w:rsidRPr="00BA025A">
        <w:rPr>
          <w:sz w:val="20"/>
          <w:szCs w:val="20"/>
        </w:rPr>
        <w:t>pendent person where necessary</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Respect people’s desire for </w:t>
      </w:r>
      <w:r w:rsidR="00AD0DC4" w:rsidRPr="00BA025A">
        <w:rPr>
          <w:bCs/>
          <w:sz w:val="20"/>
          <w:szCs w:val="20"/>
        </w:rPr>
        <w:t>confidentiality</w:t>
      </w:r>
      <w:r w:rsidR="009175E9">
        <w:rPr>
          <w:bCs/>
          <w:sz w:val="20"/>
          <w:szCs w:val="20"/>
        </w:rPr>
        <w:t xml:space="preserve">, however this </w:t>
      </w:r>
      <w:r w:rsidR="00CD326F">
        <w:rPr>
          <w:bCs/>
          <w:sz w:val="20"/>
          <w:szCs w:val="20"/>
        </w:rPr>
        <w:t xml:space="preserve">will </w:t>
      </w:r>
      <w:r w:rsidR="009175E9">
        <w:rPr>
          <w:bCs/>
          <w:sz w:val="20"/>
          <w:szCs w:val="20"/>
        </w:rPr>
        <w:t>not always be possible</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Address all the points at issue and provide an </w:t>
      </w:r>
      <w:r w:rsidRPr="00BA025A">
        <w:rPr>
          <w:bCs/>
          <w:sz w:val="20"/>
          <w:szCs w:val="20"/>
        </w:rPr>
        <w:t xml:space="preserve">effective </w:t>
      </w:r>
      <w:r w:rsidRPr="00BA025A">
        <w:rPr>
          <w:sz w:val="20"/>
          <w:szCs w:val="20"/>
        </w:rPr>
        <w:t xml:space="preserve">response and </w:t>
      </w:r>
      <w:r w:rsidRPr="00BA025A">
        <w:rPr>
          <w:bCs/>
          <w:sz w:val="20"/>
          <w:szCs w:val="20"/>
        </w:rPr>
        <w:t xml:space="preserve">appropriate </w:t>
      </w:r>
      <w:r w:rsidR="00AD0DC4" w:rsidRPr="00BA025A">
        <w:rPr>
          <w:sz w:val="20"/>
          <w:szCs w:val="20"/>
        </w:rPr>
        <w:t>redress, where necessary</w:t>
      </w:r>
    </w:p>
    <w:p w:rsidR="00AD0DC4" w:rsidRPr="00BA025A" w:rsidRDefault="00AD0DC4" w:rsidP="00CD326F">
      <w:pPr>
        <w:pStyle w:val="Default"/>
        <w:spacing w:line="276" w:lineRule="auto"/>
        <w:rPr>
          <w:sz w:val="20"/>
          <w:szCs w:val="20"/>
        </w:rPr>
      </w:pPr>
    </w:p>
    <w:p w:rsidR="001D6FFD" w:rsidRPr="00BA025A" w:rsidRDefault="001D6FFD" w:rsidP="00CD326F">
      <w:pPr>
        <w:pStyle w:val="Default"/>
        <w:numPr>
          <w:ilvl w:val="0"/>
          <w:numId w:val="13"/>
        </w:numPr>
        <w:spacing w:line="276" w:lineRule="auto"/>
        <w:rPr>
          <w:sz w:val="20"/>
          <w:szCs w:val="20"/>
        </w:rPr>
      </w:pPr>
      <w:r w:rsidRPr="00BA025A">
        <w:rPr>
          <w:sz w:val="20"/>
          <w:szCs w:val="20"/>
        </w:rPr>
        <w:t xml:space="preserve">Provide </w:t>
      </w:r>
      <w:r w:rsidRPr="00BA025A">
        <w:rPr>
          <w:bCs/>
          <w:sz w:val="20"/>
          <w:szCs w:val="20"/>
        </w:rPr>
        <w:t xml:space="preserve">information </w:t>
      </w:r>
      <w:r w:rsidRPr="00BA025A">
        <w:rPr>
          <w:sz w:val="20"/>
          <w:szCs w:val="20"/>
        </w:rPr>
        <w:t>to the organisation’s senior management team so that services can be improved</w:t>
      </w:r>
      <w:r w:rsidR="00AD0DC4" w:rsidRPr="00BA025A">
        <w:rPr>
          <w:sz w:val="20"/>
          <w:szCs w:val="20"/>
        </w:rPr>
        <w:t xml:space="preserve"> (i.e. learning from feedback)</w:t>
      </w:r>
    </w:p>
    <w:p w:rsidR="00AD0DC4" w:rsidRPr="00BA025A" w:rsidRDefault="00AD0DC4" w:rsidP="00CD326F">
      <w:pPr>
        <w:pStyle w:val="Default"/>
        <w:spacing w:line="276" w:lineRule="auto"/>
        <w:rPr>
          <w:sz w:val="20"/>
          <w:szCs w:val="20"/>
        </w:rPr>
      </w:pPr>
    </w:p>
    <w:p w:rsidR="00221BDC" w:rsidRPr="007D1FA2" w:rsidRDefault="001D6FFD" w:rsidP="00CD326F">
      <w:pPr>
        <w:pStyle w:val="Default"/>
        <w:numPr>
          <w:ilvl w:val="0"/>
          <w:numId w:val="13"/>
        </w:numPr>
        <w:spacing w:line="276" w:lineRule="auto"/>
        <w:rPr>
          <w:rFonts w:eastAsia="Times New Roman"/>
          <w:sz w:val="20"/>
          <w:szCs w:val="20"/>
          <w:lang w:eastAsia="en-GB"/>
        </w:rPr>
      </w:pPr>
      <w:r w:rsidRPr="007D1FA2">
        <w:rPr>
          <w:sz w:val="20"/>
          <w:szCs w:val="20"/>
        </w:rPr>
        <w:t xml:space="preserve">Have due regard to the principles of the Equality Act 2010 and how they impact upon the organisation and all whom it works with </w:t>
      </w:r>
    </w:p>
    <w:p w:rsidR="009175E9" w:rsidRDefault="009175E9" w:rsidP="00CD326F">
      <w:pPr>
        <w:spacing w:before="240"/>
        <w:outlineLvl w:val="2"/>
        <w:rPr>
          <w:rFonts w:ascii="Arial" w:eastAsia="Times New Roman" w:hAnsi="Arial" w:cs="Arial"/>
          <w:sz w:val="20"/>
          <w:szCs w:val="20"/>
          <w:u w:val="single"/>
          <w:lang w:eastAsia="en-GB"/>
        </w:rPr>
      </w:pPr>
      <w:r>
        <w:rPr>
          <w:rFonts w:ascii="Arial" w:eastAsia="Times New Roman" w:hAnsi="Arial" w:cs="Arial"/>
          <w:sz w:val="20"/>
          <w:szCs w:val="20"/>
          <w:u w:val="single"/>
          <w:lang w:eastAsia="en-GB"/>
        </w:rPr>
        <w:t>Informal Stage</w:t>
      </w:r>
    </w:p>
    <w:p w:rsidR="009175E9" w:rsidRDefault="009F0177" w:rsidP="00CD326F">
      <w:pPr>
        <w:spacing w:after="0"/>
        <w:outlineLvl w:val="2"/>
        <w:rPr>
          <w:rFonts w:ascii="Arial" w:eastAsia="Times New Roman" w:hAnsi="Arial" w:cs="Arial"/>
          <w:sz w:val="20"/>
          <w:szCs w:val="20"/>
          <w:lang w:eastAsia="en-GB"/>
        </w:rPr>
      </w:pPr>
      <w:r w:rsidRPr="00BA025A">
        <w:rPr>
          <w:rFonts w:ascii="Arial" w:eastAsia="Times New Roman" w:hAnsi="Arial" w:cs="Arial"/>
          <w:sz w:val="20"/>
          <w:szCs w:val="20"/>
          <w:lang w:eastAsia="en-GB"/>
        </w:rPr>
        <w:t>We encourage all schools and parishes to approach any member of staff in the first instance if they have a concern or complaint.  In the event that th</w:t>
      </w:r>
      <w:r w:rsidR="007C0F1C">
        <w:rPr>
          <w:rFonts w:ascii="Arial" w:eastAsia="Times New Roman" w:hAnsi="Arial" w:cs="Arial"/>
          <w:sz w:val="20"/>
          <w:szCs w:val="20"/>
          <w:lang w:eastAsia="en-GB"/>
        </w:rPr>
        <w:t>is</w:t>
      </w:r>
      <w:r w:rsidRPr="00BA025A">
        <w:rPr>
          <w:rFonts w:ascii="Arial" w:eastAsia="Times New Roman" w:hAnsi="Arial" w:cs="Arial"/>
          <w:sz w:val="20"/>
          <w:szCs w:val="20"/>
          <w:lang w:eastAsia="en-GB"/>
        </w:rPr>
        <w:t xml:space="preserve"> in</w:t>
      </w:r>
      <w:r w:rsidR="009267CA" w:rsidRPr="00BA025A">
        <w:rPr>
          <w:rFonts w:ascii="Arial" w:eastAsia="Times New Roman" w:hAnsi="Arial" w:cs="Arial"/>
          <w:sz w:val="20"/>
          <w:szCs w:val="20"/>
          <w:lang w:eastAsia="en-GB"/>
        </w:rPr>
        <w:t>i</w:t>
      </w:r>
      <w:r w:rsidRPr="00BA025A">
        <w:rPr>
          <w:rFonts w:ascii="Arial" w:eastAsia="Times New Roman" w:hAnsi="Arial" w:cs="Arial"/>
          <w:sz w:val="20"/>
          <w:szCs w:val="20"/>
          <w:lang w:eastAsia="en-GB"/>
        </w:rPr>
        <w:t>tial approach fail</w:t>
      </w:r>
      <w:r w:rsidR="007C0F1C">
        <w:rPr>
          <w:rFonts w:ascii="Arial" w:eastAsia="Times New Roman" w:hAnsi="Arial" w:cs="Arial"/>
          <w:sz w:val="20"/>
          <w:szCs w:val="20"/>
          <w:lang w:eastAsia="en-GB"/>
        </w:rPr>
        <w:t>s</w:t>
      </w:r>
      <w:r w:rsidRPr="00BA025A">
        <w:rPr>
          <w:rFonts w:ascii="Arial" w:eastAsia="Times New Roman" w:hAnsi="Arial" w:cs="Arial"/>
          <w:sz w:val="20"/>
          <w:szCs w:val="20"/>
          <w:lang w:eastAsia="en-GB"/>
        </w:rPr>
        <w:t xml:space="preserve"> to resolves </w:t>
      </w:r>
      <w:r w:rsidR="005556CC" w:rsidRPr="00BA025A">
        <w:rPr>
          <w:rFonts w:ascii="Arial" w:eastAsia="Times New Roman" w:hAnsi="Arial" w:cs="Arial"/>
          <w:sz w:val="20"/>
          <w:szCs w:val="20"/>
          <w:lang w:eastAsia="en-GB"/>
        </w:rPr>
        <w:t xml:space="preserve">your </w:t>
      </w:r>
      <w:r w:rsidRPr="00BA025A">
        <w:rPr>
          <w:rFonts w:ascii="Arial" w:eastAsia="Times New Roman" w:hAnsi="Arial" w:cs="Arial"/>
          <w:sz w:val="20"/>
          <w:szCs w:val="20"/>
          <w:lang w:eastAsia="en-GB"/>
        </w:rPr>
        <w:t>complaint</w:t>
      </w:r>
      <w:r w:rsidR="00E112DA">
        <w:rPr>
          <w:rFonts w:ascii="Arial" w:eastAsia="Times New Roman" w:hAnsi="Arial" w:cs="Arial"/>
          <w:sz w:val="20"/>
          <w:szCs w:val="20"/>
          <w:lang w:eastAsia="en-GB"/>
        </w:rPr>
        <w:t>, the following procedure should be followed</w:t>
      </w:r>
      <w:r w:rsidR="009175E9">
        <w:rPr>
          <w:rFonts w:ascii="Arial" w:eastAsia="Times New Roman" w:hAnsi="Arial" w:cs="Arial"/>
          <w:sz w:val="20"/>
          <w:szCs w:val="20"/>
          <w:lang w:eastAsia="en-GB"/>
        </w:rPr>
        <w:t>.</w:t>
      </w:r>
    </w:p>
    <w:p w:rsidR="00043C1C" w:rsidRDefault="00043C1C" w:rsidP="00CD326F">
      <w:pPr>
        <w:spacing w:after="0"/>
        <w:rPr>
          <w:rFonts w:ascii="Arial" w:eastAsia="Times New Roman" w:hAnsi="Arial" w:cs="Arial"/>
          <w:sz w:val="20"/>
          <w:szCs w:val="20"/>
          <w:u w:val="single"/>
          <w:lang w:eastAsia="en-GB"/>
        </w:rPr>
      </w:pPr>
    </w:p>
    <w:p w:rsidR="00CD326F" w:rsidRDefault="00CD326F" w:rsidP="00CD326F">
      <w:pPr>
        <w:spacing w:after="0"/>
        <w:rPr>
          <w:rFonts w:ascii="Arial" w:eastAsia="Times New Roman" w:hAnsi="Arial" w:cs="Arial"/>
          <w:sz w:val="20"/>
          <w:szCs w:val="20"/>
          <w:u w:val="single"/>
          <w:lang w:eastAsia="en-GB"/>
        </w:rPr>
      </w:pPr>
    </w:p>
    <w:p w:rsidR="009175E9" w:rsidRPr="00CD01D6" w:rsidRDefault="009175E9" w:rsidP="00CD326F">
      <w:pPr>
        <w:spacing w:after="0"/>
        <w:rPr>
          <w:rFonts w:ascii="Arial" w:eastAsia="Times New Roman" w:hAnsi="Arial" w:cs="Arial"/>
          <w:sz w:val="20"/>
          <w:szCs w:val="20"/>
          <w:u w:val="single"/>
          <w:lang w:eastAsia="en-GB"/>
        </w:rPr>
      </w:pPr>
      <w:r w:rsidRPr="00CD01D6">
        <w:rPr>
          <w:rFonts w:ascii="Arial" w:eastAsia="Times New Roman" w:hAnsi="Arial" w:cs="Arial"/>
          <w:sz w:val="20"/>
          <w:szCs w:val="20"/>
          <w:u w:val="single"/>
          <w:lang w:eastAsia="en-GB"/>
        </w:rPr>
        <w:t xml:space="preserve">Formal Stage 1. </w:t>
      </w:r>
    </w:p>
    <w:p w:rsidR="005556CC" w:rsidRPr="00BA025A" w:rsidRDefault="009175E9" w:rsidP="00CD326F">
      <w:pPr>
        <w:spacing w:before="240"/>
        <w:rPr>
          <w:rFonts w:ascii="Arial" w:eastAsia="Times New Roman" w:hAnsi="Arial" w:cs="Arial"/>
          <w:sz w:val="20"/>
          <w:szCs w:val="20"/>
          <w:lang w:eastAsia="en-GB"/>
        </w:rPr>
      </w:pPr>
      <w:r>
        <w:rPr>
          <w:rFonts w:ascii="Arial" w:eastAsia="Times New Roman" w:hAnsi="Arial" w:cs="Arial"/>
          <w:sz w:val="20"/>
          <w:szCs w:val="20"/>
          <w:lang w:eastAsia="en-GB"/>
        </w:rPr>
        <w:t xml:space="preserve">If </w:t>
      </w:r>
      <w:r w:rsidR="005556CC" w:rsidRPr="00BA025A">
        <w:rPr>
          <w:rFonts w:ascii="Arial" w:eastAsia="Times New Roman" w:hAnsi="Arial" w:cs="Arial"/>
          <w:sz w:val="20"/>
          <w:szCs w:val="20"/>
          <w:lang w:eastAsia="en-GB"/>
        </w:rPr>
        <w:t xml:space="preserve">you feel that your complaint </w:t>
      </w:r>
      <w:r w:rsidR="00CD01D6">
        <w:rPr>
          <w:rFonts w:ascii="Arial" w:eastAsia="Times New Roman" w:hAnsi="Arial" w:cs="Arial"/>
          <w:sz w:val="20"/>
          <w:szCs w:val="20"/>
          <w:lang w:eastAsia="en-GB"/>
        </w:rPr>
        <w:t xml:space="preserve">has not been addressed at the informal stage, or </w:t>
      </w:r>
      <w:r w:rsidR="005556CC" w:rsidRPr="00BA025A">
        <w:rPr>
          <w:rFonts w:ascii="Arial" w:eastAsia="Times New Roman" w:hAnsi="Arial" w:cs="Arial"/>
          <w:sz w:val="20"/>
          <w:szCs w:val="20"/>
          <w:lang w:eastAsia="en-GB"/>
        </w:rPr>
        <w:t xml:space="preserve">is of such a nature </w:t>
      </w:r>
      <w:r w:rsidR="009D1EEB">
        <w:rPr>
          <w:rFonts w:ascii="Arial" w:eastAsia="Times New Roman" w:hAnsi="Arial" w:cs="Arial"/>
          <w:sz w:val="20"/>
          <w:szCs w:val="20"/>
          <w:lang w:eastAsia="en-GB"/>
        </w:rPr>
        <w:t xml:space="preserve">you are unable to discuss </w:t>
      </w:r>
      <w:r w:rsidR="00A37F72">
        <w:rPr>
          <w:rFonts w:ascii="Arial" w:eastAsia="Times New Roman" w:hAnsi="Arial" w:cs="Arial"/>
          <w:sz w:val="20"/>
          <w:szCs w:val="20"/>
          <w:lang w:eastAsia="en-GB"/>
        </w:rPr>
        <w:t xml:space="preserve">your concerns </w:t>
      </w:r>
      <w:r w:rsidR="009D1EEB">
        <w:rPr>
          <w:rFonts w:ascii="Arial" w:eastAsia="Times New Roman" w:hAnsi="Arial" w:cs="Arial"/>
          <w:sz w:val="20"/>
          <w:szCs w:val="20"/>
          <w:lang w:eastAsia="en-GB"/>
        </w:rPr>
        <w:t xml:space="preserve">with the individual concerned, </w:t>
      </w:r>
      <w:r w:rsidR="005556CC" w:rsidRPr="00BA025A">
        <w:rPr>
          <w:rFonts w:ascii="Arial" w:eastAsia="Times New Roman" w:hAnsi="Arial" w:cs="Arial"/>
          <w:sz w:val="20"/>
          <w:szCs w:val="20"/>
          <w:lang w:eastAsia="en-GB"/>
        </w:rPr>
        <w:t xml:space="preserve">you </w:t>
      </w:r>
      <w:r w:rsidR="009D1EEB">
        <w:rPr>
          <w:rFonts w:ascii="Arial" w:eastAsia="Times New Roman" w:hAnsi="Arial" w:cs="Arial"/>
          <w:sz w:val="20"/>
          <w:szCs w:val="20"/>
          <w:lang w:eastAsia="en-GB"/>
        </w:rPr>
        <w:t xml:space="preserve">should </w:t>
      </w:r>
      <w:r w:rsidR="00CB00F8">
        <w:rPr>
          <w:rFonts w:ascii="Arial" w:eastAsia="Times New Roman" w:hAnsi="Arial" w:cs="Arial"/>
          <w:sz w:val="20"/>
          <w:szCs w:val="20"/>
          <w:lang w:eastAsia="en-GB"/>
        </w:rPr>
        <w:t>put your complaint into writing, addressed to the Human Resources Manager</w:t>
      </w:r>
      <w:r w:rsidR="005556CC" w:rsidRPr="00BA025A">
        <w:rPr>
          <w:rFonts w:ascii="Arial" w:eastAsia="Times New Roman" w:hAnsi="Arial" w:cs="Arial"/>
          <w:sz w:val="20"/>
          <w:szCs w:val="20"/>
          <w:lang w:eastAsia="en-GB"/>
        </w:rPr>
        <w:t xml:space="preserve">, </w:t>
      </w:r>
      <w:hyperlink r:id="rId10" w:history="1">
        <w:r w:rsidR="00E437FC">
          <w:rPr>
            <w:rStyle w:val="Hyperlink"/>
            <w:rFonts w:ascii="Arial" w:eastAsiaTheme="minorEastAsia" w:hAnsi="Arial" w:cs="Arial"/>
            <w:noProof/>
            <w:color w:val="0000FF"/>
            <w:sz w:val="20"/>
            <w:lang w:eastAsia="en-GB"/>
          </w:rPr>
          <w:t>alastair.king@salisbury.anglican.org</w:t>
        </w:r>
      </w:hyperlink>
      <w:r w:rsidR="00E437FC">
        <w:rPr>
          <w:rFonts w:ascii="Arial" w:eastAsia="Times New Roman" w:hAnsi="Arial" w:cs="Arial"/>
          <w:sz w:val="20"/>
          <w:szCs w:val="20"/>
          <w:lang w:eastAsia="en-GB"/>
        </w:rPr>
        <w:t xml:space="preserve"> </w:t>
      </w:r>
    </w:p>
    <w:p w:rsidR="00AD0DC4" w:rsidRPr="00BA025A" w:rsidRDefault="0034127A" w:rsidP="00CD326F">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You will need to make </w:t>
      </w:r>
      <w:r w:rsidR="00AD0DC4" w:rsidRPr="00BA025A">
        <w:rPr>
          <w:rFonts w:ascii="Arial" w:eastAsia="Times New Roman" w:hAnsi="Arial" w:cs="Arial"/>
          <w:sz w:val="20"/>
          <w:szCs w:val="20"/>
          <w:lang w:eastAsia="en-GB"/>
        </w:rPr>
        <w:t>clear:</w:t>
      </w:r>
    </w:p>
    <w:p w:rsidR="00AD0DC4" w:rsidRPr="00BA025A" w:rsidRDefault="00AD0DC4" w:rsidP="00CD326F">
      <w:pPr>
        <w:pStyle w:val="ListParagraph"/>
        <w:numPr>
          <w:ilvl w:val="0"/>
          <w:numId w:val="14"/>
        </w:num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the nature of your complaint</w:t>
      </w:r>
    </w:p>
    <w:p w:rsidR="00AD0DC4" w:rsidRPr="00BA025A" w:rsidRDefault="00AD0DC4" w:rsidP="00CD326F">
      <w:pPr>
        <w:pStyle w:val="ListParagraph"/>
        <w:numPr>
          <w:ilvl w:val="0"/>
          <w:numId w:val="14"/>
        </w:num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the name of the individual or individuals involved</w:t>
      </w:r>
    </w:p>
    <w:p w:rsidR="00AD0DC4" w:rsidRPr="00BA025A" w:rsidRDefault="00AD0DC4" w:rsidP="00CD326F">
      <w:pPr>
        <w:pStyle w:val="ListParagraph"/>
        <w:numPr>
          <w:ilvl w:val="0"/>
          <w:numId w:val="14"/>
        </w:num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the date to which the complaint relates</w:t>
      </w:r>
    </w:p>
    <w:p w:rsidR="00AD0DC4" w:rsidRPr="00BA025A" w:rsidRDefault="00AD0DC4" w:rsidP="00CD326F">
      <w:pPr>
        <w:pStyle w:val="ListParagraph"/>
        <w:numPr>
          <w:ilvl w:val="0"/>
          <w:numId w:val="14"/>
        </w:numPr>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the action taken by you so far to explore the complaint with the D</w:t>
      </w:r>
      <w:r w:rsidR="001C3FE0" w:rsidRPr="00BA025A">
        <w:rPr>
          <w:rFonts w:ascii="Arial" w:eastAsia="Times New Roman" w:hAnsi="Arial" w:cs="Arial"/>
          <w:sz w:val="20"/>
          <w:szCs w:val="20"/>
          <w:lang w:eastAsia="en-GB"/>
        </w:rPr>
        <w:t>BE</w:t>
      </w:r>
      <w:r w:rsidRPr="00BA025A">
        <w:rPr>
          <w:rFonts w:ascii="Arial" w:eastAsia="Times New Roman" w:hAnsi="Arial" w:cs="Arial"/>
          <w:sz w:val="20"/>
          <w:szCs w:val="20"/>
          <w:lang w:eastAsia="en-GB"/>
        </w:rPr>
        <w:t xml:space="preserve"> </w:t>
      </w:r>
    </w:p>
    <w:p w:rsidR="00BA025A" w:rsidRDefault="00BA025A" w:rsidP="00CD326F">
      <w:pPr>
        <w:spacing w:after="0"/>
        <w:rPr>
          <w:rFonts w:ascii="Arial" w:eastAsia="Times New Roman" w:hAnsi="Arial" w:cs="Arial"/>
          <w:sz w:val="20"/>
          <w:szCs w:val="20"/>
          <w:lang w:eastAsia="en-GB"/>
        </w:rPr>
      </w:pPr>
    </w:p>
    <w:p w:rsidR="0034127A" w:rsidRDefault="0034127A" w:rsidP="00CD326F">
      <w:pPr>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You will also need to make clear:</w:t>
      </w:r>
    </w:p>
    <w:p w:rsidR="00EF655B" w:rsidRPr="00BA025A" w:rsidRDefault="00EF655B" w:rsidP="00CD326F">
      <w:pPr>
        <w:spacing w:after="0"/>
        <w:rPr>
          <w:rFonts w:ascii="Arial" w:eastAsia="Times New Roman" w:hAnsi="Arial" w:cs="Arial"/>
          <w:sz w:val="20"/>
          <w:szCs w:val="20"/>
          <w:lang w:eastAsia="en-GB"/>
        </w:rPr>
      </w:pPr>
    </w:p>
    <w:p w:rsidR="00A6502C" w:rsidRPr="009175E9" w:rsidRDefault="00A54B19" w:rsidP="00CD326F">
      <w:pPr>
        <w:pStyle w:val="ListParagraph"/>
        <w:numPr>
          <w:ilvl w:val="0"/>
          <w:numId w:val="14"/>
        </w:numPr>
        <w:spacing w:after="0"/>
        <w:rPr>
          <w:rFonts w:ascii="Arial" w:eastAsia="Times New Roman" w:hAnsi="Arial" w:cs="Arial"/>
          <w:sz w:val="20"/>
          <w:szCs w:val="20"/>
          <w:lang w:eastAsia="en-GB"/>
        </w:rPr>
      </w:pPr>
      <w:r w:rsidRPr="009175E9">
        <w:rPr>
          <w:rFonts w:ascii="Arial" w:eastAsia="Times New Roman" w:hAnsi="Arial" w:cs="Arial"/>
          <w:sz w:val="20"/>
          <w:szCs w:val="20"/>
          <w:lang w:eastAsia="en-GB"/>
        </w:rPr>
        <w:t>What you would like to see happen to resolve the issue</w:t>
      </w:r>
    </w:p>
    <w:p w:rsidR="0034127A" w:rsidRPr="00BA025A" w:rsidRDefault="0034127A" w:rsidP="00CD326F">
      <w:pPr>
        <w:spacing w:after="0"/>
        <w:rPr>
          <w:rFonts w:ascii="Arial" w:eastAsia="Times New Roman" w:hAnsi="Arial" w:cs="Arial"/>
          <w:sz w:val="20"/>
          <w:szCs w:val="20"/>
          <w:lang w:eastAsia="en-GB"/>
        </w:rPr>
      </w:pPr>
    </w:p>
    <w:p w:rsidR="009D1EEB" w:rsidRDefault="0034127A" w:rsidP="00CD326F">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The</w:t>
      </w:r>
      <w:r w:rsidR="00CB00F8">
        <w:rPr>
          <w:rFonts w:ascii="Arial" w:eastAsia="Times New Roman" w:hAnsi="Arial" w:cs="Arial"/>
          <w:sz w:val="20"/>
          <w:szCs w:val="20"/>
          <w:lang w:eastAsia="en-GB"/>
        </w:rPr>
        <w:t xml:space="preserve"> Human </w:t>
      </w:r>
      <w:r w:rsidR="00E437FC">
        <w:rPr>
          <w:rFonts w:ascii="Arial" w:eastAsia="Times New Roman" w:hAnsi="Arial" w:cs="Arial"/>
          <w:sz w:val="20"/>
          <w:szCs w:val="20"/>
          <w:lang w:eastAsia="en-GB"/>
        </w:rPr>
        <w:t>R</w:t>
      </w:r>
      <w:r w:rsidR="00CB00F8">
        <w:rPr>
          <w:rFonts w:ascii="Arial" w:eastAsia="Times New Roman" w:hAnsi="Arial" w:cs="Arial"/>
          <w:sz w:val="20"/>
          <w:szCs w:val="20"/>
          <w:lang w:eastAsia="en-GB"/>
        </w:rPr>
        <w:t>esources Manager</w:t>
      </w:r>
      <w:r w:rsidR="00A927C3">
        <w:rPr>
          <w:rFonts w:ascii="Arial" w:eastAsia="Times New Roman" w:hAnsi="Arial" w:cs="Arial"/>
          <w:sz w:val="20"/>
          <w:szCs w:val="20"/>
          <w:lang w:eastAsia="en-GB"/>
        </w:rPr>
        <w:t xml:space="preserve"> </w:t>
      </w:r>
      <w:r w:rsidRPr="00BA025A">
        <w:rPr>
          <w:rFonts w:ascii="Arial" w:eastAsia="Times New Roman" w:hAnsi="Arial" w:cs="Arial"/>
          <w:sz w:val="20"/>
          <w:szCs w:val="20"/>
          <w:lang w:eastAsia="en-GB"/>
        </w:rPr>
        <w:t xml:space="preserve">will </w:t>
      </w:r>
      <w:r w:rsidR="00E437FC" w:rsidRPr="00BA025A">
        <w:rPr>
          <w:rFonts w:ascii="Arial" w:eastAsia="Times New Roman" w:hAnsi="Arial" w:cs="Arial"/>
          <w:sz w:val="20"/>
          <w:szCs w:val="20"/>
          <w:lang w:eastAsia="en-GB"/>
        </w:rPr>
        <w:t>acknowledge</w:t>
      </w:r>
      <w:r w:rsidRPr="00BA025A">
        <w:rPr>
          <w:rFonts w:ascii="Arial" w:eastAsia="Times New Roman" w:hAnsi="Arial" w:cs="Arial"/>
          <w:sz w:val="20"/>
          <w:szCs w:val="20"/>
          <w:lang w:eastAsia="en-GB"/>
        </w:rPr>
        <w:t xml:space="preserve"> your complaint within 5 working days</w:t>
      </w:r>
      <w:r w:rsidR="00CB00F8">
        <w:rPr>
          <w:rFonts w:ascii="Arial" w:eastAsia="Times New Roman" w:hAnsi="Arial" w:cs="Arial"/>
          <w:sz w:val="20"/>
          <w:szCs w:val="20"/>
          <w:lang w:eastAsia="en-GB"/>
        </w:rPr>
        <w:t xml:space="preserve"> and allocate an independent, senior manager to review your case.</w:t>
      </w:r>
      <w:r w:rsidRPr="00BA025A">
        <w:rPr>
          <w:rFonts w:ascii="Arial" w:eastAsia="Times New Roman" w:hAnsi="Arial" w:cs="Arial"/>
          <w:sz w:val="20"/>
          <w:szCs w:val="20"/>
          <w:lang w:eastAsia="en-GB"/>
        </w:rPr>
        <w:t xml:space="preserve"> </w:t>
      </w:r>
    </w:p>
    <w:p w:rsidR="00A37F72" w:rsidRDefault="00A37F72" w:rsidP="00CD326F">
      <w:pPr>
        <w:autoSpaceDE w:val="0"/>
        <w:autoSpaceDN w:val="0"/>
        <w:adjustRightInd w:val="0"/>
        <w:spacing w:before="240" w:after="240"/>
        <w:jc w:val="both"/>
        <w:rPr>
          <w:rFonts w:ascii="Arial" w:hAnsi="Arial" w:cs="Arial"/>
          <w:color w:val="000000"/>
          <w:sz w:val="20"/>
          <w:szCs w:val="20"/>
          <w:u w:val="single"/>
        </w:rPr>
      </w:pPr>
      <w:r>
        <w:rPr>
          <w:rFonts w:ascii="Arial" w:hAnsi="Arial" w:cs="Arial"/>
          <w:color w:val="000000"/>
          <w:sz w:val="20"/>
          <w:szCs w:val="20"/>
          <w:u w:val="single"/>
        </w:rPr>
        <w:t>Investigation into a complaint</w:t>
      </w:r>
    </w:p>
    <w:p w:rsidR="00A37F72" w:rsidRPr="00A37F72" w:rsidRDefault="00A37F72" w:rsidP="00CD326F">
      <w:pPr>
        <w:pStyle w:val="ListParagraph"/>
        <w:numPr>
          <w:ilvl w:val="0"/>
          <w:numId w:val="14"/>
        </w:numPr>
        <w:autoSpaceDE w:val="0"/>
        <w:autoSpaceDN w:val="0"/>
        <w:adjustRightInd w:val="0"/>
        <w:spacing w:before="240" w:after="240"/>
        <w:jc w:val="both"/>
        <w:rPr>
          <w:rFonts w:ascii="Arial" w:hAnsi="Arial" w:cs="Arial"/>
          <w:color w:val="000000"/>
          <w:sz w:val="20"/>
          <w:szCs w:val="20"/>
        </w:rPr>
      </w:pPr>
      <w:r w:rsidRPr="00A37F72">
        <w:rPr>
          <w:rFonts w:ascii="Arial" w:hAnsi="Arial" w:cs="Arial"/>
          <w:color w:val="000000"/>
          <w:sz w:val="20"/>
          <w:szCs w:val="20"/>
        </w:rPr>
        <w:t xml:space="preserve">An investigation into the complaint will established what has happened so far and who has been involved. </w:t>
      </w:r>
    </w:p>
    <w:p w:rsidR="00A37F72" w:rsidRPr="00A37F72" w:rsidRDefault="00A37F72" w:rsidP="00CD326F">
      <w:pPr>
        <w:pStyle w:val="ListParagraph"/>
        <w:numPr>
          <w:ilvl w:val="0"/>
          <w:numId w:val="14"/>
        </w:numPr>
        <w:autoSpaceDE w:val="0"/>
        <w:autoSpaceDN w:val="0"/>
        <w:adjustRightInd w:val="0"/>
        <w:spacing w:after="240"/>
        <w:jc w:val="both"/>
        <w:rPr>
          <w:rFonts w:ascii="Arial" w:hAnsi="Arial" w:cs="Arial"/>
          <w:color w:val="000000"/>
          <w:sz w:val="20"/>
          <w:szCs w:val="20"/>
        </w:rPr>
      </w:pPr>
      <w:r w:rsidRPr="00A37F72">
        <w:rPr>
          <w:rFonts w:ascii="Arial" w:hAnsi="Arial" w:cs="Arial"/>
          <w:color w:val="000000"/>
          <w:sz w:val="20"/>
          <w:szCs w:val="20"/>
        </w:rPr>
        <w:t xml:space="preserve">A meeting will be arranged to ensure all the information relating to the complaint has been documented and to find out what action the complainant feels would put things right. </w:t>
      </w:r>
    </w:p>
    <w:p w:rsidR="00A37F72" w:rsidRPr="00A37F72" w:rsidRDefault="00A37F72" w:rsidP="00CD326F">
      <w:pPr>
        <w:pStyle w:val="ListParagraph"/>
        <w:numPr>
          <w:ilvl w:val="0"/>
          <w:numId w:val="14"/>
        </w:numPr>
        <w:autoSpaceDE w:val="0"/>
        <w:autoSpaceDN w:val="0"/>
        <w:adjustRightInd w:val="0"/>
        <w:spacing w:after="240"/>
        <w:jc w:val="both"/>
        <w:rPr>
          <w:rFonts w:ascii="Arial" w:hAnsi="Arial" w:cs="Arial"/>
          <w:color w:val="000000"/>
          <w:sz w:val="20"/>
          <w:szCs w:val="20"/>
        </w:rPr>
      </w:pPr>
      <w:r w:rsidRPr="00A37F72">
        <w:rPr>
          <w:rFonts w:ascii="Arial" w:hAnsi="Arial" w:cs="Arial"/>
          <w:color w:val="000000"/>
          <w:sz w:val="20"/>
          <w:szCs w:val="20"/>
        </w:rPr>
        <w:t xml:space="preserve">Everyone involved in the complaint will be interviewed, accompanied by a friend or companion, if they wish to ensure that all the facts of the complaint are fully understood. </w:t>
      </w:r>
    </w:p>
    <w:p w:rsidR="00A37F72" w:rsidRPr="00A37F72" w:rsidRDefault="00A37F72" w:rsidP="00CD326F">
      <w:pPr>
        <w:pStyle w:val="ListParagraph"/>
        <w:numPr>
          <w:ilvl w:val="0"/>
          <w:numId w:val="14"/>
        </w:numPr>
        <w:autoSpaceDE w:val="0"/>
        <w:autoSpaceDN w:val="0"/>
        <w:adjustRightInd w:val="0"/>
        <w:spacing w:after="240"/>
        <w:jc w:val="both"/>
        <w:rPr>
          <w:rFonts w:ascii="Arial" w:hAnsi="Arial" w:cs="Arial"/>
          <w:color w:val="000000"/>
          <w:sz w:val="20"/>
          <w:szCs w:val="20"/>
        </w:rPr>
      </w:pPr>
      <w:r w:rsidRPr="00A37F72">
        <w:rPr>
          <w:rFonts w:ascii="Arial" w:hAnsi="Arial" w:cs="Arial"/>
          <w:color w:val="000000"/>
          <w:sz w:val="20"/>
          <w:szCs w:val="20"/>
        </w:rPr>
        <w:t xml:space="preserve">Those involved in the complaint will be encouraged to say what actions they feel </w:t>
      </w:r>
      <w:r w:rsidRPr="00A37F72">
        <w:rPr>
          <w:rFonts w:ascii="Arial" w:hAnsi="Arial" w:cs="Arial"/>
          <w:color w:val="000000"/>
          <w:sz w:val="20"/>
          <w:szCs w:val="20"/>
        </w:rPr>
        <w:tab/>
        <w:t xml:space="preserve">would remedy the situation at any time. </w:t>
      </w:r>
    </w:p>
    <w:p w:rsidR="00A37F72" w:rsidRPr="00A37F72" w:rsidRDefault="00A37F72" w:rsidP="00EF655B">
      <w:pPr>
        <w:pStyle w:val="ListParagraph"/>
        <w:numPr>
          <w:ilvl w:val="0"/>
          <w:numId w:val="14"/>
        </w:numPr>
        <w:spacing w:after="0"/>
        <w:rPr>
          <w:rFonts w:ascii="Arial" w:eastAsia="Times New Roman" w:hAnsi="Arial" w:cs="Arial"/>
          <w:sz w:val="20"/>
          <w:szCs w:val="20"/>
          <w:lang w:eastAsia="en-GB"/>
        </w:rPr>
      </w:pPr>
      <w:r w:rsidRPr="00A37F72">
        <w:rPr>
          <w:rFonts w:ascii="Arial" w:hAnsi="Arial" w:cs="Arial"/>
          <w:color w:val="000000"/>
          <w:sz w:val="20"/>
          <w:szCs w:val="20"/>
        </w:rPr>
        <w:t>Notes will be kept of the discussions and all parties asked to sign the notes to show that they are an accurate record of the meeting.</w:t>
      </w:r>
    </w:p>
    <w:p w:rsidR="00EF655B" w:rsidRDefault="00EF655B" w:rsidP="00EF655B">
      <w:pPr>
        <w:autoSpaceDE w:val="0"/>
        <w:autoSpaceDN w:val="0"/>
        <w:adjustRightInd w:val="0"/>
        <w:spacing w:after="0"/>
        <w:rPr>
          <w:rFonts w:ascii="Arial" w:eastAsia="Times New Roman" w:hAnsi="Arial" w:cs="Arial"/>
          <w:sz w:val="20"/>
          <w:szCs w:val="20"/>
          <w:lang w:eastAsia="en-GB"/>
        </w:rPr>
      </w:pPr>
    </w:p>
    <w:p w:rsidR="00EF655B" w:rsidRDefault="00EF655B" w:rsidP="00EF655B">
      <w:pPr>
        <w:autoSpaceDE w:val="0"/>
        <w:autoSpaceDN w:val="0"/>
        <w:adjustRightInd w:val="0"/>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Where possible the </w:t>
      </w:r>
      <w:r>
        <w:rPr>
          <w:rFonts w:ascii="Arial" w:eastAsia="Times New Roman" w:hAnsi="Arial" w:cs="Arial"/>
          <w:sz w:val="20"/>
          <w:szCs w:val="20"/>
          <w:lang w:eastAsia="en-GB"/>
        </w:rPr>
        <w:t>Senior Manager will</w:t>
      </w:r>
      <w:r w:rsidRPr="00BA025A">
        <w:rPr>
          <w:rFonts w:ascii="Arial" w:eastAsia="Times New Roman" w:hAnsi="Arial" w:cs="Arial"/>
          <w:sz w:val="20"/>
          <w:szCs w:val="20"/>
          <w:lang w:eastAsia="en-GB"/>
        </w:rPr>
        <w:t xml:space="preserve"> review your complaint will within 10 working days.</w:t>
      </w:r>
    </w:p>
    <w:p w:rsidR="00EF655B" w:rsidRDefault="00EF655B" w:rsidP="00EF655B">
      <w:pPr>
        <w:pStyle w:val="Default"/>
        <w:spacing w:line="276" w:lineRule="auto"/>
        <w:rPr>
          <w:bCs/>
          <w:sz w:val="20"/>
          <w:szCs w:val="20"/>
        </w:rPr>
      </w:pPr>
    </w:p>
    <w:p w:rsidR="00EF655B" w:rsidRPr="00BA025A" w:rsidRDefault="00EF655B" w:rsidP="00EF655B">
      <w:pPr>
        <w:pStyle w:val="Default"/>
        <w:spacing w:line="276" w:lineRule="auto"/>
        <w:rPr>
          <w:bCs/>
          <w:sz w:val="20"/>
          <w:szCs w:val="20"/>
        </w:rPr>
      </w:pPr>
      <w:r w:rsidRPr="00BA025A">
        <w:rPr>
          <w:bCs/>
          <w:sz w:val="20"/>
          <w:szCs w:val="20"/>
        </w:rPr>
        <w:t xml:space="preserve">In coming to a decision the </w:t>
      </w:r>
      <w:r>
        <w:rPr>
          <w:bCs/>
          <w:sz w:val="20"/>
          <w:szCs w:val="20"/>
        </w:rPr>
        <w:t>Senior Manager</w:t>
      </w:r>
      <w:r w:rsidRPr="00BA025A">
        <w:rPr>
          <w:rFonts w:eastAsia="Times New Roman"/>
          <w:sz w:val="20"/>
          <w:szCs w:val="20"/>
          <w:lang w:eastAsia="en-GB"/>
        </w:rPr>
        <w:t xml:space="preserve"> </w:t>
      </w:r>
      <w:r w:rsidRPr="00BA025A">
        <w:rPr>
          <w:bCs/>
          <w:sz w:val="20"/>
          <w:szCs w:val="20"/>
        </w:rPr>
        <w:t>will record all details of the complaint including:</w:t>
      </w:r>
    </w:p>
    <w:p w:rsidR="00EF655B" w:rsidRPr="00BA025A" w:rsidRDefault="00EF655B" w:rsidP="00EF655B">
      <w:pPr>
        <w:pStyle w:val="Default"/>
        <w:spacing w:line="276" w:lineRule="auto"/>
        <w:rPr>
          <w:sz w:val="20"/>
          <w:szCs w:val="20"/>
        </w:rPr>
      </w:pPr>
      <w:r w:rsidRPr="00BA025A">
        <w:rPr>
          <w:bCs/>
          <w:sz w:val="20"/>
          <w:szCs w:val="20"/>
        </w:rPr>
        <w:t xml:space="preserve"> </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 xml:space="preserve">Date of receipt of the complaint.  </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Summary of complaint</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 xml:space="preserve">Action taken. </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Ensure that staff members subject to a complaint are informed as soon as possible.</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 xml:space="preserve">Brief notes of meetings and telephone calls with the progress of the complaint. </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 xml:space="preserve">Minutes of any meetings. </w:t>
      </w:r>
    </w:p>
    <w:p w:rsidR="00EF655B" w:rsidRPr="00BA025A" w:rsidRDefault="00EF655B" w:rsidP="00EF655B">
      <w:pPr>
        <w:pStyle w:val="Default"/>
        <w:numPr>
          <w:ilvl w:val="0"/>
          <w:numId w:val="19"/>
        </w:numPr>
        <w:spacing w:after="30" w:line="276" w:lineRule="auto"/>
        <w:rPr>
          <w:sz w:val="20"/>
          <w:szCs w:val="20"/>
        </w:rPr>
      </w:pPr>
      <w:r w:rsidRPr="00BA025A">
        <w:rPr>
          <w:sz w:val="20"/>
          <w:szCs w:val="20"/>
        </w:rPr>
        <w:t xml:space="preserve">Any written response. </w:t>
      </w:r>
    </w:p>
    <w:p w:rsidR="00EF655B" w:rsidRPr="00BA025A" w:rsidRDefault="00EF655B" w:rsidP="00EF655B">
      <w:pPr>
        <w:pStyle w:val="Default"/>
        <w:numPr>
          <w:ilvl w:val="0"/>
          <w:numId w:val="19"/>
        </w:numPr>
        <w:tabs>
          <w:tab w:val="left" w:pos="2513"/>
        </w:tabs>
        <w:spacing w:after="30" w:line="276" w:lineRule="auto"/>
        <w:rPr>
          <w:sz w:val="20"/>
          <w:szCs w:val="20"/>
        </w:rPr>
      </w:pPr>
      <w:r w:rsidRPr="00BA025A">
        <w:rPr>
          <w:sz w:val="20"/>
          <w:szCs w:val="20"/>
        </w:rPr>
        <w:t xml:space="preserve">Final outcome. </w:t>
      </w:r>
      <w:r w:rsidRPr="00BA025A">
        <w:rPr>
          <w:sz w:val="20"/>
          <w:szCs w:val="20"/>
        </w:rPr>
        <w:tab/>
      </w:r>
    </w:p>
    <w:p w:rsidR="00EF655B" w:rsidRPr="00BA025A" w:rsidRDefault="00EF655B" w:rsidP="00EF655B">
      <w:pPr>
        <w:pStyle w:val="Default"/>
        <w:numPr>
          <w:ilvl w:val="0"/>
          <w:numId w:val="19"/>
        </w:numPr>
        <w:spacing w:line="276" w:lineRule="auto"/>
        <w:rPr>
          <w:sz w:val="20"/>
          <w:szCs w:val="20"/>
        </w:rPr>
      </w:pPr>
      <w:r w:rsidRPr="00BA025A">
        <w:rPr>
          <w:sz w:val="20"/>
          <w:szCs w:val="20"/>
        </w:rPr>
        <w:t xml:space="preserve">Learning from complaints. </w:t>
      </w:r>
    </w:p>
    <w:p w:rsidR="00EF655B" w:rsidRPr="00BA025A" w:rsidRDefault="00EF655B" w:rsidP="00EF655B">
      <w:pPr>
        <w:pStyle w:val="Default"/>
        <w:spacing w:line="276" w:lineRule="auto"/>
        <w:rPr>
          <w:sz w:val="20"/>
          <w:szCs w:val="20"/>
        </w:rPr>
      </w:pPr>
    </w:p>
    <w:p w:rsidR="00EF655B" w:rsidRDefault="00EF655B" w:rsidP="00EF655B">
      <w:pPr>
        <w:rPr>
          <w:rFonts w:ascii="Arial" w:hAnsi="Arial" w:cs="Arial"/>
          <w:sz w:val="20"/>
          <w:szCs w:val="20"/>
        </w:rPr>
      </w:pPr>
      <w:r w:rsidRPr="00BA025A">
        <w:rPr>
          <w:rFonts w:ascii="Arial" w:hAnsi="Arial" w:cs="Arial"/>
          <w:sz w:val="20"/>
          <w:szCs w:val="20"/>
        </w:rPr>
        <w:t>All functions of the complaints procedure should be mindful of the requirements of the Data Protection Act, 1998 and the Freedom of Information Act, 2000</w:t>
      </w:r>
    </w:p>
    <w:p w:rsidR="00EF655B" w:rsidRPr="00EF655B" w:rsidRDefault="00EF655B" w:rsidP="00EF655B">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Where possible </w:t>
      </w:r>
      <w:r>
        <w:rPr>
          <w:rFonts w:ascii="Arial" w:eastAsia="Times New Roman" w:hAnsi="Arial" w:cs="Arial"/>
          <w:sz w:val="20"/>
          <w:szCs w:val="20"/>
          <w:lang w:eastAsia="en-GB"/>
        </w:rPr>
        <w:t>y</w:t>
      </w:r>
      <w:r w:rsidRPr="00EF655B">
        <w:rPr>
          <w:rFonts w:ascii="Arial" w:eastAsia="Times New Roman" w:hAnsi="Arial" w:cs="Arial"/>
          <w:sz w:val="20"/>
          <w:szCs w:val="20"/>
          <w:lang w:eastAsia="en-GB"/>
        </w:rPr>
        <w:t>ou should receive in writing of the outcome of your complaint within 20 working days.</w:t>
      </w:r>
    </w:p>
    <w:p w:rsidR="00EF655B" w:rsidRDefault="00EF655B" w:rsidP="00CD326F">
      <w:pPr>
        <w:spacing w:before="48" w:after="48"/>
        <w:rPr>
          <w:rFonts w:ascii="Arial" w:eastAsia="Times New Roman" w:hAnsi="Arial" w:cs="Arial"/>
          <w:sz w:val="20"/>
          <w:szCs w:val="20"/>
          <w:lang w:eastAsia="en-GB"/>
        </w:rPr>
      </w:pPr>
    </w:p>
    <w:p w:rsidR="00534620" w:rsidRPr="00EF655B" w:rsidRDefault="00534620" w:rsidP="00EF655B">
      <w:pPr>
        <w:spacing w:after="0"/>
        <w:rPr>
          <w:rFonts w:ascii="Arial" w:eastAsia="Times New Roman" w:hAnsi="Arial" w:cs="Arial"/>
          <w:sz w:val="20"/>
          <w:szCs w:val="20"/>
          <w:lang w:eastAsia="en-GB"/>
        </w:rPr>
      </w:pPr>
      <w:r w:rsidRPr="00EF655B">
        <w:rPr>
          <w:rFonts w:ascii="Arial" w:eastAsia="Times New Roman" w:hAnsi="Arial" w:cs="Arial"/>
          <w:sz w:val="20"/>
          <w:szCs w:val="20"/>
          <w:lang w:eastAsia="en-GB"/>
        </w:rPr>
        <w:t xml:space="preserve">If </w:t>
      </w:r>
      <w:r w:rsidR="00043C1C" w:rsidRPr="00EF655B">
        <w:rPr>
          <w:rFonts w:ascii="Arial" w:eastAsia="Times New Roman" w:hAnsi="Arial" w:cs="Arial"/>
          <w:sz w:val="20"/>
          <w:szCs w:val="20"/>
          <w:lang w:eastAsia="en-GB"/>
        </w:rPr>
        <w:t xml:space="preserve">you feel that </w:t>
      </w:r>
      <w:r w:rsidRPr="00EF655B">
        <w:rPr>
          <w:rFonts w:ascii="Arial" w:eastAsia="Times New Roman" w:hAnsi="Arial" w:cs="Arial"/>
          <w:sz w:val="20"/>
          <w:szCs w:val="20"/>
          <w:lang w:eastAsia="en-GB"/>
        </w:rPr>
        <w:t xml:space="preserve">we are not able to resolve the problem or concern to your satisfaction, you are able to progress your complaint to </w:t>
      </w:r>
      <w:r w:rsidR="00043C1C" w:rsidRPr="00EF655B">
        <w:rPr>
          <w:rFonts w:ascii="Arial" w:eastAsia="Times New Roman" w:hAnsi="Arial" w:cs="Arial"/>
          <w:sz w:val="20"/>
          <w:szCs w:val="20"/>
          <w:lang w:eastAsia="en-GB"/>
        </w:rPr>
        <w:t>Formal S</w:t>
      </w:r>
      <w:r w:rsidRPr="00EF655B">
        <w:rPr>
          <w:rFonts w:ascii="Arial" w:eastAsia="Times New Roman" w:hAnsi="Arial" w:cs="Arial"/>
          <w:sz w:val="20"/>
          <w:szCs w:val="20"/>
          <w:lang w:eastAsia="en-GB"/>
        </w:rPr>
        <w:t>tage two of the complaints procedure.</w:t>
      </w:r>
    </w:p>
    <w:p w:rsidR="00A37F72" w:rsidRDefault="00A37F72" w:rsidP="00CD326F">
      <w:pPr>
        <w:spacing w:after="0"/>
        <w:rPr>
          <w:rFonts w:ascii="Arial" w:eastAsia="Times New Roman" w:hAnsi="Arial" w:cs="Arial"/>
          <w:sz w:val="20"/>
          <w:szCs w:val="20"/>
          <w:lang w:eastAsia="en-GB"/>
        </w:rPr>
      </w:pPr>
    </w:p>
    <w:p w:rsidR="00CD326F" w:rsidRDefault="00CD326F" w:rsidP="00CD326F">
      <w:pPr>
        <w:spacing w:after="0"/>
        <w:rPr>
          <w:rFonts w:ascii="Arial" w:eastAsia="Times New Roman" w:hAnsi="Arial" w:cs="Arial"/>
          <w:sz w:val="20"/>
          <w:szCs w:val="20"/>
          <w:lang w:eastAsia="en-GB"/>
        </w:rPr>
      </w:pPr>
    </w:p>
    <w:p w:rsidR="00DA173B" w:rsidRDefault="00043C1C" w:rsidP="00CD326F">
      <w:pPr>
        <w:spacing w:after="0"/>
        <w:outlineLvl w:val="2"/>
        <w:rPr>
          <w:rFonts w:ascii="Arial" w:eastAsia="Times New Roman" w:hAnsi="Arial" w:cs="Arial"/>
          <w:sz w:val="20"/>
          <w:szCs w:val="20"/>
          <w:u w:val="single"/>
          <w:lang w:eastAsia="en-GB"/>
        </w:rPr>
      </w:pPr>
      <w:r>
        <w:rPr>
          <w:rFonts w:ascii="Arial" w:eastAsia="Times New Roman" w:hAnsi="Arial" w:cs="Arial"/>
          <w:sz w:val="20"/>
          <w:szCs w:val="20"/>
          <w:u w:val="single"/>
          <w:lang w:eastAsia="en-GB"/>
        </w:rPr>
        <w:t xml:space="preserve">Formal </w:t>
      </w:r>
      <w:r w:rsidR="00DA173B" w:rsidRPr="00BA025A">
        <w:rPr>
          <w:rFonts w:ascii="Arial" w:eastAsia="Times New Roman" w:hAnsi="Arial" w:cs="Arial"/>
          <w:sz w:val="20"/>
          <w:szCs w:val="20"/>
          <w:u w:val="single"/>
          <w:lang w:eastAsia="en-GB"/>
        </w:rPr>
        <w:t>Stage 2</w:t>
      </w:r>
    </w:p>
    <w:p w:rsidR="005A24E5" w:rsidRPr="00BA025A" w:rsidRDefault="005A24E5" w:rsidP="00CD326F">
      <w:pPr>
        <w:spacing w:after="0"/>
        <w:outlineLvl w:val="2"/>
        <w:rPr>
          <w:rFonts w:ascii="Arial" w:eastAsia="Times New Roman" w:hAnsi="Arial" w:cs="Arial"/>
          <w:sz w:val="20"/>
          <w:szCs w:val="20"/>
          <w:u w:val="single"/>
          <w:lang w:eastAsia="en-GB"/>
        </w:rPr>
      </w:pPr>
    </w:p>
    <w:p w:rsidR="00DA173B" w:rsidRPr="00BA025A" w:rsidRDefault="00DA173B" w:rsidP="00CD326F">
      <w:pPr>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If you </w:t>
      </w:r>
      <w:r w:rsidR="00A37F72">
        <w:rPr>
          <w:rFonts w:ascii="Arial" w:eastAsia="Times New Roman" w:hAnsi="Arial" w:cs="Arial"/>
          <w:sz w:val="20"/>
          <w:szCs w:val="20"/>
          <w:lang w:eastAsia="en-GB"/>
        </w:rPr>
        <w:t xml:space="preserve">feel that your complaint </w:t>
      </w:r>
      <w:r w:rsidR="0042320F" w:rsidRPr="00BA025A">
        <w:rPr>
          <w:rFonts w:ascii="Arial" w:eastAsia="Times New Roman" w:hAnsi="Arial" w:cs="Arial"/>
          <w:sz w:val="20"/>
          <w:szCs w:val="20"/>
          <w:lang w:eastAsia="en-GB"/>
        </w:rPr>
        <w:t>has not been satisfactorily r</w:t>
      </w:r>
      <w:r w:rsidRPr="00BA025A">
        <w:rPr>
          <w:rFonts w:ascii="Arial" w:eastAsia="Times New Roman" w:hAnsi="Arial" w:cs="Arial"/>
          <w:sz w:val="20"/>
          <w:szCs w:val="20"/>
          <w:lang w:eastAsia="en-GB"/>
        </w:rPr>
        <w:t>esolve</w:t>
      </w:r>
      <w:r w:rsidR="009D1EEB">
        <w:rPr>
          <w:rFonts w:ascii="Arial" w:eastAsia="Times New Roman" w:hAnsi="Arial" w:cs="Arial"/>
          <w:sz w:val="20"/>
          <w:szCs w:val="20"/>
          <w:lang w:eastAsia="en-GB"/>
        </w:rPr>
        <w:t>d</w:t>
      </w:r>
      <w:r w:rsidR="00A37F72">
        <w:rPr>
          <w:rFonts w:ascii="Arial" w:eastAsia="Times New Roman" w:hAnsi="Arial" w:cs="Arial"/>
          <w:sz w:val="20"/>
          <w:szCs w:val="20"/>
          <w:lang w:eastAsia="en-GB"/>
        </w:rPr>
        <w:t xml:space="preserve"> </w:t>
      </w:r>
      <w:r w:rsidRPr="00BA025A">
        <w:rPr>
          <w:rFonts w:ascii="Arial" w:eastAsia="Times New Roman" w:hAnsi="Arial" w:cs="Arial"/>
          <w:sz w:val="20"/>
          <w:szCs w:val="20"/>
          <w:lang w:eastAsia="en-GB"/>
        </w:rPr>
        <w:t xml:space="preserve">through </w:t>
      </w:r>
      <w:r w:rsidR="00A37F72">
        <w:rPr>
          <w:rFonts w:ascii="Arial" w:eastAsia="Times New Roman" w:hAnsi="Arial" w:cs="Arial"/>
          <w:sz w:val="20"/>
          <w:szCs w:val="20"/>
          <w:lang w:eastAsia="en-GB"/>
        </w:rPr>
        <w:t>Stage 1</w:t>
      </w:r>
      <w:r w:rsidRPr="00BA025A">
        <w:rPr>
          <w:rFonts w:ascii="Arial" w:eastAsia="Times New Roman" w:hAnsi="Arial" w:cs="Arial"/>
          <w:sz w:val="20"/>
          <w:szCs w:val="20"/>
          <w:lang w:eastAsia="en-GB"/>
        </w:rPr>
        <w:t xml:space="preserve"> </w:t>
      </w:r>
      <w:r w:rsidR="0042320F" w:rsidRPr="00BA025A">
        <w:rPr>
          <w:rFonts w:ascii="Arial" w:eastAsia="Times New Roman" w:hAnsi="Arial" w:cs="Arial"/>
          <w:sz w:val="20"/>
          <w:szCs w:val="20"/>
          <w:lang w:eastAsia="en-GB"/>
        </w:rPr>
        <w:t>of the complaints procedure</w:t>
      </w:r>
      <w:r w:rsidRPr="00BA025A">
        <w:rPr>
          <w:rFonts w:ascii="Arial" w:eastAsia="Times New Roman" w:hAnsi="Arial" w:cs="Arial"/>
          <w:sz w:val="20"/>
          <w:szCs w:val="20"/>
          <w:lang w:eastAsia="en-GB"/>
        </w:rPr>
        <w:t xml:space="preserve">, you can make a formal </w:t>
      </w:r>
      <w:r w:rsidR="00534620">
        <w:rPr>
          <w:rFonts w:ascii="Arial" w:eastAsia="Times New Roman" w:hAnsi="Arial" w:cs="Arial"/>
          <w:sz w:val="20"/>
          <w:szCs w:val="20"/>
          <w:lang w:eastAsia="en-GB"/>
        </w:rPr>
        <w:t xml:space="preserve">requests </w:t>
      </w:r>
      <w:r w:rsidR="002432C4" w:rsidRPr="00BA025A">
        <w:rPr>
          <w:rFonts w:ascii="Arial" w:eastAsia="Times New Roman" w:hAnsi="Arial" w:cs="Arial"/>
          <w:sz w:val="20"/>
          <w:szCs w:val="20"/>
          <w:lang w:eastAsia="en-GB"/>
        </w:rPr>
        <w:t xml:space="preserve">in writing </w:t>
      </w:r>
      <w:r w:rsidRPr="00BA025A">
        <w:rPr>
          <w:rFonts w:ascii="Arial" w:eastAsia="Times New Roman" w:hAnsi="Arial" w:cs="Arial"/>
          <w:sz w:val="20"/>
          <w:szCs w:val="20"/>
          <w:lang w:eastAsia="en-GB"/>
        </w:rPr>
        <w:t xml:space="preserve">to the </w:t>
      </w:r>
      <w:r w:rsidR="00C12836">
        <w:rPr>
          <w:rFonts w:ascii="Arial" w:eastAsia="Times New Roman" w:hAnsi="Arial" w:cs="Arial"/>
          <w:sz w:val="20"/>
          <w:szCs w:val="20"/>
          <w:lang w:eastAsia="en-GB"/>
        </w:rPr>
        <w:t>Human resources Manager,</w:t>
      </w:r>
      <w:r w:rsidR="00534620">
        <w:rPr>
          <w:rFonts w:ascii="Arial" w:eastAsia="Times New Roman" w:hAnsi="Arial" w:cs="Arial"/>
          <w:sz w:val="20"/>
          <w:szCs w:val="20"/>
          <w:lang w:eastAsia="en-GB"/>
        </w:rPr>
        <w:t xml:space="preserve"> </w:t>
      </w:r>
      <w:hyperlink r:id="rId11" w:history="1">
        <w:r w:rsidR="00534620">
          <w:rPr>
            <w:rStyle w:val="Hyperlink"/>
            <w:rFonts w:ascii="Arial" w:eastAsiaTheme="minorEastAsia" w:hAnsi="Arial" w:cs="Arial"/>
            <w:noProof/>
            <w:color w:val="0000FF"/>
            <w:sz w:val="20"/>
            <w:lang w:eastAsia="en-GB"/>
          </w:rPr>
          <w:t>alastair.king@salisbury.anglican.org</w:t>
        </w:r>
      </w:hyperlink>
      <w:r w:rsidR="00C12836">
        <w:rPr>
          <w:rFonts w:ascii="Arial" w:eastAsia="Times New Roman" w:hAnsi="Arial" w:cs="Arial"/>
          <w:sz w:val="20"/>
          <w:szCs w:val="20"/>
          <w:lang w:eastAsia="en-GB"/>
        </w:rPr>
        <w:t xml:space="preserve"> </w:t>
      </w:r>
      <w:r w:rsidR="00043C1C">
        <w:rPr>
          <w:rFonts w:ascii="Arial" w:eastAsia="Times New Roman" w:hAnsi="Arial" w:cs="Arial"/>
          <w:sz w:val="20"/>
          <w:szCs w:val="20"/>
          <w:lang w:eastAsia="en-GB"/>
        </w:rPr>
        <w:t xml:space="preserve">to progress your complaint to Stage 2, the HR Manager will </w:t>
      </w:r>
      <w:r w:rsidR="00C12836">
        <w:rPr>
          <w:rFonts w:ascii="Arial" w:eastAsia="Times New Roman" w:hAnsi="Arial" w:cs="Arial"/>
          <w:sz w:val="20"/>
          <w:szCs w:val="20"/>
          <w:lang w:eastAsia="en-GB"/>
        </w:rPr>
        <w:t xml:space="preserve">ask </w:t>
      </w:r>
      <w:r w:rsidR="00043C1C">
        <w:rPr>
          <w:rFonts w:ascii="Arial" w:eastAsia="Times New Roman" w:hAnsi="Arial" w:cs="Arial"/>
          <w:sz w:val="20"/>
          <w:szCs w:val="20"/>
          <w:lang w:eastAsia="en-GB"/>
        </w:rPr>
        <w:t xml:space="preserve">either </w:t>
      </w:r>
      <w:r w:rsidR="00C12836">
        <w:rPr>
          <w:rFonts w:ascii="Arial" w:eastAsia="Times New Roman" w:hAnsi="Arial" w:cs="Arial"/>
          <w:sz w:val="20"/>
          <w:szCs w:val="20"/>
          <w:lang w:eastAsia="en-GB"/>
        </w:rPr>
        <w:t xml:space="preserve">the </w:t>
      </w:r>
      <w:r w:rsidR="0042320F" w:rsidRPr="00BA025A">
        <w:rPr>
          <w:rFonts w:ascii="Arial" w:eastAsia="Times New Roman" w:hAnsi="Arial" w:cs="Arial"/>
          <w:sz w:val="20"/>
          <w:szCs w:val="20"/>
          <w:lang w:eastAsia="en-GB"/>
        </w:rPr>
        <w:t xml:space="preserve">Deputy </w:t>
      </w:r>
      <w:r w:rsidRPr="00BA025A">
        <w:rPr>
          <w:rFonts w:ascii="Arial" w:eastAsia="Times New Roman" w:hAnsi="Arial" w:cs="Arial"/>
          <w:sz w:val="20"/>
          <w:szCs w:val="20"/>
          <w:lang w:eastAsia="en-GB"/>
        </w:rPr>
        <w:t>Director of Education</w:t>
      </w:r>
      <w:r w:rsidR="0042320F" w:rsidRPr="00BA025A">
        <w:rPr>
          <w:rFonts w:ascii="Arial" w:eastAsia="Times New Roman" w:hAnsi="Arial" w:cs="Arial"/>
          <w:sz w:val="20"/>
          <w:szCs w:val="20"/>
          <w:lang w:eastAsia="en-GB"/>
        </w:rPr>
        <w:t xml:space="preserve"> or Assistant Deputy Director of Education</w:t>
      </w:r>
      <w:r w:rsidR="009D1EEB">
        <w:rPr>
          <w:rFonts w:ascii="Arial" w:eastAsia="Times New Roman" w:hAnsi="Arial" w:cs="Arial"/>
          <w:sz w:val="20"/>
          <w:szCs w:val="20"/>
          <w:lang w:eastAsia="en-GB"/>
        </w:rPr>
        <w:t xml:space="preserve"> </w:t>
      </w:r>
      <w:r w:rsidR="00C12836">
        <w:rPr>
          <w:rFonts w:ascii="Arial" w:eastAsia="Times New Roman" w:hAnsi="Arial" w:cs="Arial"/>
          <w:sz w:val="20"/>
          <w:szCs w:val="20"/>
          <w:lang w:eastAsia="en-GB"/>
        </w:rPr>
        <w:t>to review the case.</w:t>
      </w:r>
    </w:p>
    <w:p w:rsidR="009267CA" w:rsidRPr="00BA025A" w:rsidRDefault="009267CA" w:rsidP="00CD326F">
      <w:pPr>
        <w:spacing w:before="48" w:after="48"/>
        <w:rPr>
          <w:rFonts w:ascii="Arial" w:eastAsia="Times New Roman" w:hAnsi="Arial" w:cs="Arial"/>
          <w:sz w:val="20"/>
          <w:szCs w:val="20"/>
          <w:lang w:eastAsia="en-GB"/>
        </w:rPr>
      </w:pPr>
    </w:p>
    <w:p w:rsidR="004118C1" w:rsidRPr="00BA025A" w:rsidRDefault="004118C1" w:rsidP="00CD326F">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You should make clear:</w:t>
      </w:r>
    </w:p>
    <w:p w:rsidR="004118C1" w:rsidRPr="00BA025A" w:rsidRDefault="009D1EEB" w:rsidP="00CD326F">
      <w:pPr>
        <w:pStyle w:val="ListParagraph"/>
        <w:numPr>
          <w:ilvl w:val="0"/>
          <w:numId w:val="16"/>
        </w:numPr>
        <w:spacing w:before="48" w:after="48"/>
        <w:rPr>
          <w:rFonts w:ascii="Arial" w:eastAsia="Times New Roman" w:hAnsi="Arial" w:cs="Arial"/>
          <w:sz w:val="20"/>
          <w:szCs w:val="20"/>
          <w:lang w:eastAsia="en-GB"/>
        </w:rPr>
      </w:pPr>
      <w:r>
        <w:rPr>
          <w:rFonts w:ascii="Arial" w:eastAsia="Times New Roman" w:hAnsi="Arial" w:cs="Arial"/>
          <w:sz w:val="20"/>
          <w:szCs w:val="20"/>
          <w:lang w:eastAsia="en-GB"/>
        </w:rPr>
        <w:t>w</w:t>
      </w:r>
      <w:r w:rsidR="004118C1" w:rsidRPr="00BA025A">
        <w:rPr>
          <w:rFonts w:ascii="Arial" w:eastAsia="Times New Roman" w:hAnsi="Arial" w:cs="Arial"/>
          <w:sz w:val="20"/>
          <w:szCs w:val="20"/>
          <w:lang w:eastAsia="en-GB"/>
        </w:rPr>
        <w:t xml:space="preserve">hy you feel your complaint has not been dealt with correctly </w:t>
      </w:r>
    </w:p>
    <w:p w:rsidR="004118C1" w:rsidRPr="00BA025A" w:rsidRDefault="009D1EEB" w:rsidP="00CD326F">
      <w:pPr>
        <w:pStyle w:val="ListParagraph"/>
        <w:numPr>
          <w:ilvl w:val="0"/>
          <w:numId w:val="16"/>
        </w:numPr>
        <w:spacing w:before="48" w:after="48"/>
        <w:rPr>
          <w:rFonts w:ascii="Arial" w:eastAsia="Times New Roman" w:hAnsi="Arial" w:cs="Arial"/>
          <w:sz w:val="20"/>
          <w:szCs w:val="20"/>
          <w:lang w:eastAsia="en-GB"/>
        </w:rPr>
      </w:pPr>
      <w:r>
        <w:rPr>
          <w:rFonts w:ascii="Arial" w:eastAsia="Times New Roman" w:hAnsi="Arial" w:cs="Arial"/>
          <w:sz w:val="20"/>
          <w:szCs w:val="20"/>
          <w:lang w:eastAsia="en-GB"/>
        </w:rPr>
        <w:t>w</w:t>
      </w:r>
      <w:r w:rsidR="004118C1" w:rsidRPr="00BA025A">
        <w:rPr>
          <w:rFonts w:ascii="Arial" w:eastAsia="Times New Roman" w:hAnsi="Arial" w:cs="Arial"/>
          <w:sz w:val="20"/>
          <w:szCs w:val="20"/>
          <w:lang w:eastAsia="en-GB"/>
        </w:rPr>
        <w:t xml:space="preserve">hat </w:t>
      </w:r>
      <w:r>
        <w:rPr>
          <w:rFonts w:ascii="Arial" w:eastAsia="Times New Roman" w:hAnsi="Arial" w:cs="Arial"/>
          <w:sz w:val="20"/>
          <w:szCs w:val="20"/>
          <w:lang w:eastAsia="en-GB"/>
        </w:rPr>
        <w:t xml:space="preserve">you consider to be </w:t>
      </w:r>
      <w:r w:rsidR="004118C1" w:rsidRPr="00BA025A">
        <w:rPr>
          <w:rFonts w:ascii="Arial" w:eastAsia="Times New Roman" w:hAnsi="Arial" w:cs="Arial"/>
          <w:sz w:val="20"/>
          <w:szCs w:val="20"/>
          <w:lang w:eastAsia="en-GB"/>
        </w:rPr>
        <w:t xml:space="preserve"> the underlying issues</w:t>
      </w:r>
    </w:p>
    <w:p w:rsidR="004118C1" w:rsidRPr="00BA025A" w:rsidRDefault="009D1EEB" w:rsidP="00CD326F">
      <w:pPr>
        <w:pStyle w:val="ListParagraph"/>
        <w:numPr>
          <w:ilvl w:val="0"/>
          <w:numId w:val="16"/>
        </w:numPr>
        <w:spacing w:before="48" w:after="48"/>
        <w:rPr>
          <w:rFonts w:ascii="Arial" w:eastAsia="Times New Roman" w:hAnsi="Arial" w:cs="Arial"/>
          <w:sz w:val="20"/>
          <w:szCs w:val="20"/>
          <w:lang w:eastAsia="en-GB"/>
        </w:rPr>
      </w:pPr>
      <w:r>
        <w:rPr>
          <w:rFonts w:ascii="Arial" w:eastAsia="Times New Roman" w:hAnsi="Arial" w:cs="Arial"/>
          <w:sz w:val="20"/>
          <w:szCs w:val="20"/>
          <w:lang w:eastAsia="en-GB"/>
        </w:rPr>
        <w:t>w</w:t>
      </w:r>
      <w:r w:rsidR="004118C1" w:rsidRPr="00BA025A">
        <w:rPr>
          <w:rFonts w:ascii="Arial" w:eastAsia="Times New Roman" w:hAnsi="Arial" w:cs="Arial"/>
          <w:sz w:val="20"/>
          <w:szCs w:val="20"/>
          <w:lang w:eastAsia="en-GB"/>
        </w:rPr>
        <w:t xml:space="preserve">hat </w:t>
      </w:r>
      <w:r>
        <w:rPr>
          <w:rFonts w:ascii="Arial" w:eastAsia="Times New Roman" w:hAnsi="Arial" w:cs="Arial"/>
          <w:sz w:val="20"/>
          <w:szCs w:val="20"/>
          <w:lang w:eastAsia="en-GB"/>
        </w:rPr>
        <w:t xml:space="preserve">you consider </w:t>
      </w:r>
      <w:r w:rsidR="004118C1" w:rsidRPr="00BA025A">
        <w:rPr>
          <w:rFonts w:ascii="Arial" w:eastAsia="Times New Roman" w:hAnsi="Arial" w:cs="Arial"/>
          <w:sz w:val="20"/>
          <w:szCs w:val="20"/>
          <w:lang w:eastAsia="en-GB"/>
        </w:rPr>
        <w:t>are the unresolved issues you feel still need to be addressed</w:t>
      </w:r>
    </w:p>
    <w:p w:rsidR="004118C1" w:rsidRPr="00BA025A" w:rsidRDefault="004118C1" w:rsidP="00CD326F">
      <w:pPr>
        <w:spacing w:before="48" w:after="48"/>
        <w:rPr>
          <w:rFonts w:ascii="Arial" w:eastAsia="Times New Roman" w:hAnsi="Arial" w:cs="Arial"/>
          <w:sz w:val="20"/>
          <w:szCs w:val="20"/>
          <w:lang w:eastAsia="en-GB"/>
        </w:rPr>
      </w:pPr>
    </w:p>
    <w:p w:rsidR="004118C1" w:rsidRDefault="004118C1" w:rsidP="00CD326F">
      <w:pPr>
        <w:spacing w:before="48" w:after="0"/>
        <w:rPr>
          <w:rFonts w:ascii="Arial" w:eastAsia="Times New Roman" w:hAnsi="Arial" w:cs="Arial"/>
          <w:sz w:val="20"/>
          <w:szCs w:val="20"/>
          <w:lang w:eastAsia="en-GB"/>
        </w:rPr>
      </w:pPr>
      <w:r w:rsidRPr="00BA025A">
        <w:rPr>
          <w:rFonts w:ascii="Arial" w:eastAsia="Times New Roman" w:hAnsi="Arial" w:cs="Arial"/>
          <w:sz w:val="20"/>
          <w:szCs w:val="20"/>
          <w:lang w:eastAsia="en-GB"/>
        </w:rPr>
        <w:t>You will also need to make clear:</w:t>
      </w:r>
    </w:p>
    <w:p w:rsidR="005A24E5" w:rsidRDefault="005A24E5" w:rsidP="00CD326F">
      <w:pPr>
        <w:spacing w:before="48" w:after="0"/>
        <w:rPr>
          <w:rFonts w:ascii="Arial" w:eastAsia="Times New Roman" w:hAnsi="Arial" w:cs="Arial"/>
          <w:sz w:val="20"/>
          <w:szCs w:val="20"/>
          <w:lang w:eastAsia="en-GB"/>
        </w:rPr>
      </w:pPr>
    </w:p>
    <w:p w:rsidR="00A6502C" w:rsidRDefault="00A54B19" w:rsidP="00CD326F">
      <w:pPr>
        <w:pStyle w:val="ListParagraph"/>
        <w:numPr>
          <w:ilvl w:val="0"/>
          <w:numId w:val="16"/>
        </w:numPr>
        <w:spacing w:before="48" w:after="48"/>
        <w:rPr>
          <w:rFonts w:ascii="Arial" w:eastAsia="Times New Roman" w:hAnsi="Arial" w:cs="Arial"/>
          <w:sz w:val="20"/>
          <w:szCs w:val="20"/>
          <w:lang w:eastAsia="en-GB"/>
        </w:rPr>
      </w:pPr>
      <w:r w:rsidRPr="00A54B19">
        <w:rPr>
          <w:rFonts w:ascii="Arial" w:eastAsia="Times New Roman" w:hAnsi="Arial" w:cs="Arial"/>
          <w:sz w:val="20"/>
          <w:szCs w:val="20"/>
          <w:lang w:eastAsia="en-GB"/>
        </w:rPr>
        <w:t>What you would like to see happen to resolve the issue</w:t>
      </w:r>
    </w:p>
    <w:p w:rsidR="00043C1C" w:rsidRPr="00043C1C" w:rsidRDefault="00043C1C" w:rsidP="00CD326F">
      <w:pPr>
        <w:spacing w:before="48" w:after="48"/>
        <w:rPr>
          <w:rFonts w:ascii="Arial" w:eastAsia="Times New Roman" w:hAnsi="Arial" w:cs="Arial"/>
          <w:sz w:val="20"/>
          <w:szCs w:val="20"/>
          <w:lang w:eastAsia="en-GB"/>
        </w:rPr>
      </w:pPr>
    </w:p>
    <w:p w:rsidR="00043C1C" w:rsidRDefault="00043C1C" w:rsidP="00CD326F">
      <w:pPr>
        <w:autoSpaceDE w:val="0"/>
        <w:autoSpaceDN w:val="0"/>
        <w:adjustRightInd w:val="0"/>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The Deputy Director or Assistant Deputy Director of Education will acknowledg</w:t>
      </w:r>
      <w:r>
        <w:rPr>
          <w:rFonts w:ascii="Arial" w:eastAsia="Times New Roman" w:hAnsi="Arial" w:cs="Arial"/>
          <w:sz w:val="20"/>
          <w:szCs w:val="20"/>
          <w:lang w:eastAsia="en-GB"/>
        </w:rPr>
        <w:t>e</w:t>
      </w:r>
      <w:r w:rsidRPr="00BA025A">
        <w:rPr>
          <w:rFonts w:ascii="Arial" w:eastAsia="Times New Roman" w:hAnsi="Arial" w:cs="Arial"/>
          <w:sz w:val="20"/>
          <w:szCs w:val="20"/>
          <w:lang w:eastAsia="en-GB"/>
        </w:rPr>
        <w:t xml:space="preserve"> your complaint within 5 working days.</w:t>
      </w:r>
    </w:p>
    <w:p w:rsidR="001C3FE0" w:rsidRPr="00BA025A" w:rsidRDefault="0001316D" w:rsidP="00CD326F">
      <w:pPr>
        <w:autoSpaceDE w:val="0"/>
        <w:autoSpaceDN w:val="0"/>
        <w:adjustRightInd w:val="0"/>
        <w:spacing w:before="240" w:after="240"/>
        <w:jc w:val="both"/>
        <w:rPr>
          <w:rFonts w:ascii="Arial" w:hAnsi="Arial" w:cs="Arial"/>
          <w:color w:val="000000"/>
          <w:sz w:val="20"/>
          <w:szCs w:val="20"/>
        </w:rPr>
      </w:pPr>
      <w:r w:rsidRPr="00BA025A">
        <w:rPr>
          <w:rFonts w:ascii="Arial" w:hAnsi="Arial" w:cs="Arial"/>
          <w:color w:val="000000"/>
          <w:sz w:val="20"/>
          <w:szCs w:val="20"/>
        </w:rPr>
        <w:t xml:space="preserve">The </w:t>
      </w:r>
      <w:r w:rsidR="004118C1" w:rsidRPr="00BA025A">
        <w:rPr>
          <w:rFonts w:ascii="Arial" w:eastAsia="Times New Roman" w:hAnsi="Arial" w:cs="Arial"/>
          <w:sz w:val="20"/>
          <w:szCs w:val="20"/>
          <w:lang w:eastAsia="en-GB"/>
        </w:rPr>
        <w:t>Deputy Director or Assistant Deputy Director of Education</w:t>
      </w:r>
      <w:r w:rsidR="004118C1" w:rsidRPr="00BA025A">
        <w:rPr>
          <w:rFonts w:ascii="Arial" w:hAnsi="Arial" w:cs="Arial"/>
          <w:color w:val="000000"/>
          <w:sz w:val="20"/>
          <w:szCs w:val="20"/>
        </w:rPr>
        <w:t xml:space="preserve"> will need to understand the </w:t>
      </w:r>
      <w:r w:rsidRPr="00BA025A">
        <w:rPr>
          <w:rFonts w:ascii="Arial" w:hAnsi="Arial" w:cs="Arial"/>
          <w:color w:val="000000"/>
          <w:sz w:val="20"/>
          <w:szCs w:val="20"/>
        </w:rPr>
        <w:t xml:space="preserve">nature of </w:t>
      </w:r>
      <w:r w:rsidR="004118C1" w:rsidRPr="00BA025A">
        <w:rPr>
          <w:rFonts w:ascii="Arial" w:hAnsi="Arial" w:cs="Arial"/>
          <w:color w:val="000000"/>
          <w:sz w:val="20"/>
          <w:szCs w:val="20"/>
        </w:rPr>
        <w:t xml:space="preserve">your </w:t>
      </w:r>
      <w:r w:rsidRPr="00BA025A">
        <w:rPr>
          <w:rFonts w:ascii="Arial" w:hAnsi="Arial" w:cs="Arial"/>
          <w:color w:val="000000"/>
          <w:sz w:val="20"/>
          <w:szCs w:val="20"/>
        </w:rPr>
        <w:t xml:space="preserve">complaint </w:t>
      </w:r>
      <w:r w:rsidR="004118C1" w:rsidRPr="00BA025A">
        <w:rPr>
          <w:rFonts w:ascii="Arial" w:hAnsi="Arial" w:cs="Arial"/>
          <w:color w:val="000000"/>
          <w:sz w:val="20"/>
          <w:szCs w:val="20"/>
        </w:rPr>
        <w:t>and will look to clarify this with you</w:t>
      </w:r>
      <w:r w:rsidR="001C3FE0" w:rsidRPr="00BA025A">
        <w:rPr>
          <w:rFonts w:ascii="Arial" w:hAnsi="Arial" w:cs="Arial"/>
          <w:color w:val="000000"/>
          <w:sz w:val="20"/>
          <w:szCs w:val="20"/>
        </w:rPr>
        <w:t xml:space="preserve">. They will need to </w:t>
      </w:r>
      <w:r w:rsidR="004118C1" w:rsidRPr="00BA025A">
        <w:rPr>
          <w:rFonts w:ascii="Arial" w:hAnsi="Arial" w:cs="Arial"/>
          <w:color w:val="000000"/>
          <w:sz w:val="20"/>
          <w:szCs w:val="20"/>
        </w:rPr>
        <w:t xml:space="preserve">understand </w:t>
      </w:r>
      <w:r w:rsidR="00043C1C">
        <w:rPr>
          <w:rFonts w:ascii="Arial" w:hAnsi="Arial" w:cs="Arial"/>
          <w:color w:val="000000"/>
          <w:sz w:val="20"/>
          <w:szCs w:val="20"/>
        </w:rPr>
        <w:t xml:space="preserve">from you </w:t>
      </w:r>
      <w:r w:rsidR="001C3FE0" w:rsidRPr="00BA025A">
        <w:rPr>
          <w:rFonts w:ascii="Arial" w:hAnsi="Arial" w:cs="Arial"/>
          <w:color w:val="000000"/>
          <w:sz w:val="20"/>
          <w:szCs w:val="20"/>
        </w:rPr>
        <w:t xml:space="preserve">why you feel there are </w:t>
      </w:r>
      <w:r w:rsidRPr="00BA025A">
        <w:rPr>
          <w:rFonts w:ascii="Arial" w:hAnsi="Arial" w:cs="Arial"/>
          <w:color w:val="000000"/>
          <w:sz w:val="20"/>
          <w:szCs w:val="20"/>
        </w:rPr>
        <w:t>unresolved issues</w:t>
      </w:r>
      <w:r w:rsidR="005A24E5">
        <w:rPr>
          <w:rFonts w:ascii="Arial" w:hAnsi="Arial" w:cs="Arial"/>
          <w:color w:val="000000"/>
          <w:sz w:val="20"/>
          <w:szCs w:val="20"/>
        </w:rPr>
        <w:t xml:space="preserve"> to your complaint</w:t>
      </w:r>
      <w:r w:rsidRPr="00BA025A">
        <w:rPr>
          <w:rFonts w:ascii="Arial" w:hAnsi="Arial" w:cs="Arial"/>
          <w:color w:val="000000"/>
          <w:sz w:val="20"/>
          <w:szCs w:val="20"/>
        </w:rPr>
        <w:t xml:space="preserve">. </w:t>
      </w:r>
    </w:p>
    <w:p w:rsidR="005A24E5" w:rsidRDefault="005A24E5" w:rsidP="00CD326F">
      <w:pPr>
        <w:autoSpaceDE w:val="0"/>
        <w:autoSpaceDN w:val="0"/>
        <w:adjustRightInd w:val="0"/>
        <w:spacing w:after="240"/>
        <w:rPr>
          <w:rFonts w:ascii="Arial" w:eastAsia="Times New Roman" w:hAnsi="Arial" w:cs="Arial"/>
          <w:sz w:val="20"/>
          <w:szCs w:val="20"/>
          <w:lang w:eastAsia="en-GB"/>
        </w:rPr>
      </w:pPr>
      <w:r w:rsidRPr="00BA025A">
        <w:rPr>
          <w:rFonts w:ascii="Arial" w:eastAsia="Times New Roman" w:hAnsi="Arial" w:cs="Arial"/>
          <w:sz w:val="20"/>
          <w:szCs w:val="20"/>
          <w:lang w:eastAsia="en-GB"/>
        </w:rPr>
        <w:t>Where possible the Deputy Director or Assistant Deputy Director of Education review your complaint will within 10 working days.</w:t>
      </w:r>
    </w:p>
    <w:p w:rsidR="00EF655B" w:rsidRPr="00BA025A" w:rsidRDefault="00EF655B" w:rsidP="00EF655B">
      <w:pPr>
        <w:pStyle w:val="Default"/>
        <w:spacing w:line="276" w:lineRule="auto"/>
        <w:rPr>
          <w:bCs/>
          <w:sz w:val="20"/>
          <w:szCs w:val="20"/>
        </w:rPr>
      </w:pPr>
      <w:r w:rsidRPr="00BA025A">
        <w:rPr>
          <w:bCs/>
          <w:sz w:val="20"/>
          <w:szCs w:val="20"/>
        </w:rPr>
        <w:t xml:space="preserve">In coming to a decision the </w:t>
      </w:r>
      <w:r w:rsidRPr="00BA025A">
        <w:rPr>
          <w:rFonts w:eastAsia="Times New Roman"/>
          <w:sz w:val="20"/>
          <w:szCs w:val="20"/>
          <w:lang w:eastAsia="en-GB"/>
        </w:rPr>
        <w:t xml:space="preserve">Deputy Director or Assistant Deputy Director of Education </w:t>
      </w:r>
      <w:r w:rsidRPr="00BA025A">
        <w:rPr>
          <w:bCs/>
          <w:sz w:val="20"/>
          <w:szCs w:val="20"/>
        </w:rPr>
        <w:t xml:space="preserve">will </w:t>
      </w:r>
      <w:r w:rsidR="00D347D1">
        <w:rPr>
          <w:bCs/>
          <w:sz w:val="20"/>
          <w:szCs w:val="20"/>
        </w:rPr>
        <w:t xml:space="preserve">review </w:t>
      </w:r>
      <w:r w:rsidRPr="00BA025A">
        <w:rPr>
          <w:bCs/>
          <w:sz w:val="20"/>
          <w:szCs w:val="20"/>
        </w:rPr>
        <w:t>all details of the complaint including:</w:t>
      </w:r>
    </w:p>
    <w:p w:rsidR="00EF655B" w:rsidRPr="00BA025A" w:rsidRDefault="00EF655B" w:rsidP="00EF655B">
      <w:pPr>
        <w:pStyle w:val="Default"/>
        <w:spacing w:line="276" w:lineRule="auto"/>
        <w:rPr>
          <w:sz w:val="20"/>
          <w:szCs w:val="20"/>
        </w:rPr>
      </w:pPr>
      <w:r w:rsidRPr="00BA025A">
        <w:rPr>
          <w:bCs/>
          <w:sz w:val="20"/>
          <w:szCs w:val="20"/>
        </w:rPr>
        <w:t xml:space="preserve"> </w:t>
      </w:r>
    </w:p>
    <w:p w:rsidR="00EF655B" w:rsidRPr="00BA025A" w:rsidRDefault="00D347D1" w:rsidP="00D347D1">
      <w:pPr>
        <w:pStyle w:val="Default"/>
        <w:numPr>
          <w:ilvl w:val="0"/>
          <w:numId w:val="24"/>
        </w:numPr>
        <w:spacing w:after="30" w:line="276" w:lineRule="auto"/>
        <w:rPr>
          <w:sz w:val="20"/>
          <w:szCs w:val="20"/>
        </w:rPr>
      </w:pPr>
      <w:r>
        <w:rPr>
          <w:sz w:val="20"/>
          <w:szCs w:val="20"/>
        </w:rPr>
        <w:t>Original d</w:t>
      </w:r>
      <w:r w:rsidR="00EF655B" w:rsidRPr="00BA025A">
        <w:rPr>
          <w:sz w:val="20"/>
          <w:szCs w:val="20"/>
        </w:rPr>
        <w:t xml:space="preserve">ate of receipt of the complaint.  </w:t>
      </w:r>
    </w:p>
    <w:p w:rsidR="00EF655B" w:rsidRPr="00BA025A" w:rsidRDefault="00EF655B" w:rsidP="00D347D1">
      <w:pPr>
        <w:pStyle w:val="Default"/>
        <w:numPr>
          <w:ilvl w:val="0"/>
          <w:numId w:val="24"/>
        </w:numPr>
        <w:spacing w:after="30" w:line="276" w:lineRule="auto"/>
        <w:rPr>
          <w:sz w:val="20"/>
          <w:szCs w:val="20"/>
        </w:rPr>
      </w:pPr>
      <w:r w:rsidRPr="00BA025A">
        <w:rPr>
          <w:sz w:val="20"/>
          <w:szCs w:val="20"/>
        </w:rPr>
        <w:t xml:space="preserve">Summary of </w:t>
      </w:r>
      <w:r w:rsidR="00D347D1">
        <w:rPr>
          <w:sz w:val="20"/>
          <w:szCs w:val="20"/>
        </w:rPr>
        <w:t>the original investigation</w:t>
      </w:r>
    </w:p>
    <w:p w:rsidR="00EF655B" w:rsidRPr="00BA025A" w:rsidRDefault="00EF655B" w:rsidP="00D347D1">
      <w:pPr>
        <w:pStyle w:val="Default"/>
        <w:numPr>
          <w:ilvl w:val="0"/>
          <w:numId w:val="24"/>
        </w:numPr>
        <w:spacing w:after="30" w:line="276" w:lineRule="auto"/>
        <w:rPr>
          <w:sz w:val="20"/>
          <w:szCs w:val="20"/>
        </w:rPr>
      </w:pPr>
      <w:r w:rsidRPr="00BA025A">
        <w:rPr>
          <w:sz w:val="20"/>
          <w:szCs w:val="20"/>
        </w:rPr>
        <w:t>A</w:t>
      </w:r>
      <w:r w:rsidR="00D347D1">
        <w:rPr>
          <w:sz w:val="20"/>
          <w:szCs w:val="20"/>
        </w:rPr>
        <w:t>ny a</w:t>
      </w:r>
      <w:r w:rsidRPr="00BA025A">
        <w:rPr>
          <w:sz w:val="20"/>
          <w:szCs w:val="20"/>
        </w:rPr>
        <w:t xml:space="preserve">ction </w:t>
      </w:r>
      <w:r w:rsidR="00D347D1">
        <w:rPr>
          <w:sz w:val="20"/>
          <w:szCs w:val="20"/>
        </w:rPr>
        <w:t xml:space="preserve">that was </w:t>
      </w:r>
      <w:r w:rsidRPr="00BA025A">
        <w:rPr>
          <w:sz w:val="20"/>
          <w:szCs w:val="20"/>
        </w:rPr>
        <w:t xml:space="preserve">taken. </w:t>
      </w:r>
    </w:p>
    <w:p w:rsidR="00EF655B" w:rsidRPr="00BA025A" w:rsidRDefault="00EF655B" w:rsidP="00D347D1">
      <w:pPr>
        <w:pStyle w:val="Default"/>
        <w:numPr>
          <w:ilvl w:val="0"/>
          <w:numId w:val="24"/>
        </w:numPr>
        <w:spacing w:after="30" w:line="276" w:lineRule="auto"/>
        <w:rPr>
          <w:sz w:val="20"/>
          <w:szCs w:val="20"/>
        </w:rPr>
      </w:pPr>
      <w:r w:rsidRPr="00BA025A">
        <w:rPr>
          <w:sz w:val="20"/>
          <w:szCs w:val="20"/>
        </w:rPr>
        <w:t>Ensure that staff members subject to a complaint are informed as soon as possible.</w:t>
      </w:r>
    </w:p>
    <w:p w:rsidR="00EF655B" w:rsidRPr="00BA025A" w:rsidRDefault="00D347D1" w:rsidP="00D347D1">
      <w:pPr>
        <w:pStyle w:val="Default"/>
        <w:numPr>
          <w:ilvl w:val="0"/>
          <w:numId w:val="24"/>
        </w:numPr>
        <w:spacing w:after="30" w:line="276" w:lineRule="auto"/>
        <w:rPr>
          <w:sz w:val="20"/>
          <w:szCs w:val="20"/>
        </w:rPr>
      </w:pPr>
      <w:r>
        <w:rPr>
          <w:sz w:val="20"/>
          <w:szCs w:val="20"/>
        </w:rPr>
        <w:t>Review the b</w:t>
      </w:r>
      <w:r w:rsidR="00EF655B" w:rsidRPr="00BA025A">
        <w:rPr>
          <w:sz w:val="20"/>
          <w:szCs w:val="20"/>
        </w:rPr>
        <w:t xml:space="preserve">rief notes of meetings and telephone calls </w:t>
      </w:r>
      <w:r>
        <w:rPr>
          <w:sz w:val="20"/>
          <w:szCs w:val="20"/>
        </w:rPr>
        <w:t>which were taken at the time of the investigation</w:t>
      </w:r>
      <w:r w:rsidR="00EF655B" w:rsidRPr="00BA025A">
        <w:rPr>
          <w:sz w:val="20"/>
          <w:szCs w:val="20"/>
        </w:rPr>
        <w:t xml:space="preserve"> </w:t>
      </w:r>
    </w:p>
    <w:p w:rsidR="00EF655B" w:rsidRPr="00BA025A" w:rsidRDefault="00D347D1" w:rsidP="00D347D1">
      <w:pPr>
        <w:pStyle w:val="Default"/>
        <w:numPr>
          <w:ilvl w:val="0"/>
          <w:numId w:val="24"/>
        </w:numPr>
        <w:spacing w:after="30" w:line="276" w:lineRule="auto"/>
        <w:rPr>
          <w:sz w:val="20"/>
          <w:szCs w:val="20"/>
        </w:rPr>
      </w:pPr>
      <w:r>
        <w:rPr>
          <w:sz w:val="20"/>
          <w:szCs w:val="20"/>
        </w:rPr>
        <w:t>Review any m</w:t>
      </w:r>
      <w:r w:rsidR="00EF655B" w:rsidRPr="00BA025A">
        <w:rPr>
          <w:sz w:val="20"/>
          <w:szCs w:val="20"/>
        </w:rPr>
        <w:t xml:space="preserve">inutes of meetings. </w:t>
      </w:r>
    </w:p>
    <w:p w:rsidR="00B97A39" w:rsidRDefault="00D347D1" w:rsidP="00D347D1">
      <w:pPr>
        <w:pStyle w:val="Default"/>
        <w:numPr>
          <w:ilvl w:val="0"/>
          <w:numId w:val="24"/>
        </w:numPr>
        <w:spacing w:after="30" w:line="276" w:lineRule="auto"/>
        <w:rPr>
          <w:sz w:val="20"/>
          <w:szCs w:val="20"/>
        </w:rPr>
      </w:pPr>
      <w:r>
        <w:rPr>
          <w:sz w:val="20"/>
          <w:szCs w:val="20"/>
        </w:rPr>
        <w:t>Review a</w:t>
      </w:r>
      <w:r w:rsidR="00EF655B" w:rsidRPr="00BA025A">
        <w:rPr>
          <w:sz w:val="20"/>
          <w:szCs w:val="20"/>
        </w:rPr>
        <w:t>ny written response</w:t>
      </w:r>
      <w:r>
        <w:rPr>
          <w:sz w:val="20"/>
          <w:szCs w:val="20"/>
        </w:rPr>
        <w:t xml:space="preserve"> to the complainant</w:t>
      </w:r>
      <w:r w:rsidR="00EF655B" w:rsidRPr="00BA025A">
        <w:rPr>
          <w:sz w:val="20"/>
          <w:szCs w:val="20"/>
        </w:rPr>
        <w:t>.</w:t>
      </w:r>
    </w:p>
    <w:p w:rsidR="00B97A39" w:rsidRDefault="00B97A39" w:rsidP="00B97A39">
      <w:pPr>
        <w:pStyle w:val="Default"/>
        <w:numPr>
          <w:ilvl w:val="0"/>
          <w:numId w:val="24"/>
        </w:numPr>
        <w:spacing w:after="30" w:line="276" w:lineRule="auto"/>
        <w:rPr>
          <w:sz w:val="20"/>
          <w:szCs w:val="20"/>
        </w:rPr>
      </w:pPr>
      <w:r>
        <w:rPr>
          <w:sz w:val="20"/>
          <w:szCs w:val="20"/>
        </w:rPr>
        <w:t>Review the f</w:t>
      </w:r>
      <w:r w:rsidR="00EF655B" w:rsidRPr="00BA025A">
        <w:rPr>
          <w:sz w:val="20"/>
          <w:szCs w:val="20"/>
        </w:rPr>
        <w:t xml:space="preserve">inal outcome. </w:t>
      </w:r>
      <w:r w:rsidR="00EF655B" w:rsidRPr="00BA025A">
        <w:rPr>
          <w:sz w:val="20"/>
          <w:szCs w:val="20"/>
        </w:rPr>
        <w:tab/>
      </w:r>
    </w:p>
    <w:p w:rsidR="00B97A39" w:rsidRPr="00BA025A" w:rsidRDefault="00B97A39" w:rsidP="00B97A39">
      <w:pPr>
        <w:pStyle w:val="Default"/>
        <w:numPr>
          <w:ilvl w:val="0"/>
          <w:numId w:val="24"/>
        </w:numPr>
        <w:spacing w:after="30" w:line="276" w:lineRule="auto"/>
        <w:rPr>
          <w:sz w:val="20"/>
          <w:szCs w:val="20"/>
        </w:rPr>
      </w:pPr>
      <w:r>
        <w:rPr>
          <w:sz w:val="20"/>
          <w:szCs w:val="20"/>
        </w:rPr>
        <w:t xml:space="preserve">Re-interview any person involved with the complaint if necessary </w:t>
      </w:r>
    </w:p>
    <w:p w:rsidR="00EF655B" w:rsidRPr="00BA025A" w:rsidRDefault="00B97A39" w:rsidP="00D347D1">
      <w:pPr>
        <w:pStyle w:val="Default"/>
        <w:numPr>
          <w:ilvl w:val="0"/>
          <w:numId w:val="24"/>
        </w:numPr>
        <w:tabs>
          <w:tab w:val="left" w:pos="2513"/>
        </w:tabs>
        <w:spacing w:after="30" w:line="276" w:lineRule="auto"/>
        <w:rPr>
          <w:sz w:val="20"/>
          <w:szCs w:val="20"/>
        </w:rPr>
      </w:pPr>
      <w:r>
        <w:rPr>
          <w:sz w:val="20"/>
          <w:szCs w:val="20"/>
        </w:rPr>
        <w:t>Final outcome</w:t>
      </w:r>
    </w:p>
    <w:p w:rsidR="00EF655B" w:rsidRPr="00BA025A" w:rsidRDefault="00EF655B" w:rsidP="00D347D1">
      <w:pPr>
        <w:pStyle w:val="Default"/>
        <w:numPr>
          <w:ilvl w:val="0"/>
          <w:numId w:val="24"/>
        </w:numPr>
        <w:spacing w:line="276" w:lineRule="auto"/>
        <w:rPr>
          <w:sz w:val="20"/>
          <w:szCs w:val="20"/>
        </w:rPr>
      </w:pPr>
      <w:r w:rsidRPr="00BA025A">
        <w:rPr>
          <w:sz w:val="20"/>
          <w:szCs w:val="20"/>
        </w:rPr>
        <w:t xml:space="preserve">Learning from complaints. </w:t>
      </w:r>
    </w:p>
    <w:p w:rsidR="00EF655B" w:rsidRPr="00BA025A" w:rsidRDefault="00EF655B" w:rsidP="00EF655B">
      <w:pPr>
        <w:pStyle w:val="Default"/>
        <w:spacing w:line="276" w:lineRule="auto"/>
        <w:rPr>
          <w:sz w:val="20"/>
          <w:szCs w:val="20"/>
        </w:rPr>
      </w:pPr>
    </w:p>
    <w:p w:rsidR="00EF655B" w:rsidRDefault="00EF655B" w:rsidP="00EF655B">
      <w:pPr>
        <w:rPr>
          <w:rFonts w:ascii="Arial" w:hAnsi="Arial" w:cs="Arial"/>
          <w:sz w:val="20"/>
          <w:szCs w:val="20"/>
        </w:rPr>
      </w:pPr>
      <w:r w:rsidRPr="00BA025A">
        <w:rPr>
          <w:rFonts w:ascii="Arial" w:hAnsi="Arial" w:cs="Arial"/>
          <w:sz w:val="20"/>
          <w:szCs w:val="20"/>
        </w:rPr>
        <w:t>All functions of the complaints procedure should be mindful of the requirements of the Data Protection Act, 1998 and the Freedom of Information Act, 2000</w:t>
      </w:r>
    </w:p>
    <w:p w:rsidR="00043C1C" w:rsidRDefault="0001316D" w:rsidP="005A24E5">
      <w:pPr>
        <w:autoSpaceDE w:val="0"/>
        <w:autoSpaceDN w:val="0"/>
        <w:adjustRightInd w:val="0"/>
        <w:spacing w:after="240"/>
        <w:rPr>
          <w:rFonts w:ascii="Arial" w:eastAsia="Times New Roman" w:hAnsi="Arial" w:cs="Arial"/>
          <w:sz w:val="20"/>
          <w:szCs w:val="20"/>
          <w:lang w:eastAsia="en-GB"/>
        </w:rPr>
      </w:pPr>
      <w:r w:rsidRPr="00BA025A">
        <w:rPr>
          <w:rFonts w:ascii="Arial" w:hAnsi="Arial" w:cs="Arial"/>
          <w:color w:val="000000"/>
          <w:sz w:val="20"/>
          <w:szCs w:val="20"/>
        </w:rPr>
        <w:t>Once the complaint has been fully investigated, those persons involved will be informed of the findings and suggested actions to remedy the situation.</w:t>
      </w:r>
      <w:r w:rsidR="009267CA" w:rsidRPr="00BA025A">
        <w:rPr>
          <w:rFonts w:ascii="Arial" w:hAnsi="Arial" w:cs="Arial"/>
          <w:color w:val="000000"/>
          <w:sz w:val="20"/>
          <w:szCs w:val="20"/>
        </w:rPr>
        <w:t xml:space="preserve"> </w:t>
      </w:r>
      <w:r w:rsidRPr="00BA025A">
        <w:rPr>
          <w:rFonts w:ascii="Arial" w:hAnsi="Arial" w:cs="Arial"/>
          <w:color w:val="000000"/>
          <w:sz w:val="20"/>
          <w:szCs w:val="20"/>
        </w:rPr>
        <w:t>Areas of agreement between the parties will be highlighted and any misunderstandings clarified to create a positive atmosphere in which to discuss outstanding issues.</w:t>
      </w:r>
    </w:p>
    <w:p w:rsidR="001C3FE0" w:rsidRPr="00BA025A" w:rsidRDefault="001C3FE0" w:rsidP="00CD326F">
      <w:pPr>
        <w:spacing w:after="48"/>
        <w:rPr>
          <w:rFonts w:ascii="Arial" w:eastAsia="Times New Roman" w:hAnsi="Arial" w:cs="Arial"/>
          <w:sz w:val="20"/>
          <w:szCs w:val="20"/>
          <w:lang w:eastAsia="en-GB"/>
        </w:rPr>
      </w:pPr>
      <w:r w:rsidRPr="00BA025A">
        <w:rPr>
          <w:rFonts w:ascii="Arial" w:eastAsia="Times New Roman" w:hAnsi="Arial" w:cs="Arial"/>
          <w:sz w:val="20"/>
          <w:szCs w:val="20"/>
          <w:lang w:eastAsia="en-GB"/>
        </w:rPr>
        <w:t>You should receive in writing of the outcome of your complaint within 20 working days.</w:t>
      </w:r>
    </w:p>
    <w:p w:rsidR="001C3FE0" w:rsidRPr="00BA025A" w:rsidRDefault="001C3FE0" w:rsidP="00CD326F">
      <w:pPr>
        <w:spacing w:before="48" w:after="48"/>
        <w:rPr>
          <w:rFonts w:ascii="Arial" w:eastAsia="Times New Roman" w:hAnsi="Arial" w:cs="Arial"/>
          <w:sz w:val="20"/>
          <w:szCs w:val="20"/>
          <w:lang w:eastAsia="en-GB"/>
        </w:rPr>
      </w:pPr>
    </w:p>
    <w:p w:rsidR="001C3FE0" w:rsidRPr="00BA025A" w:rsidRDefault="001C3FE0" w:rsidP="005A24E5">
      <w:pPr>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If </w:t>
      </w:r>
      <w:r w:rsidR="00043C1C">
        <w:rPr>
          <w:rFonts w:ascii="Arial" w:eastAsia="Times New Roman" w:hAnsi="Arial" w:cs="Arial"/>
          <w:sz w:val="20"/>
          <w:szCs w:val="20"/>
          <w:lang w:eastAsia="en-GB"/>
        </w:rPr>
        <w:t xml:space="preserve">you feel that </w:t>
      </w:r>
      <w:r w:rsidRPr="00BA025A">
        <w:rPr>
          <w:rFonts w:ascii="Arial" w:eastAsia="Times New Roman" w:hAnsi="Arial" w:cs="Arial"/>
          <w:sz w:val="20"/>
          <w:szCs w:val="20"/>
          <w:lang w:eastAsia="en-GB"/>
        </w:rPr>
        <w:t xml:space="preserve">we are not able to resolve the problem or concern to your satisfaction, you are able to progress your complaint to </w:t>
      </w:r>
      <w:r w:rsidR="00043C1C">
        <w:rPr>
          <w:rFonts w:ascii="Arial" w:eastAsia="Times New Roman" w:hAnsi="Arial" w:cs="Arial"/>
          <w:sz w:val="20"/>
          <w:szCs w:val="20"/>
          <w:lang w:eastAsia="en-GB"/>
        </w:rPr>
        <w:t xml:space="preserve">the final stage </w:t>
      </w:r>
      <w:r w:rsidRPr="00BA025A">
        <w:rPr>
          <w:rFonts w:ascii="Arial" w:eastAsia="Times New Roman" w:hAnsi="Arial" w:cs="Arial"/>
          <w:sz w:val="20"/>
          <w:szCs w:val="20"/>
          <w:lang w:eastAsia="en-GB"/>
        </w:rPr>
        <w:t>of the complaints procedure.</w:t>
      </w:r>
    </w:p>
    <w:p w:rsidR="00DA173B" w:rsidRDefault="00DA173B" w:rsidP="005A24E5">
      <w:pPr>
        <w:spacing w:after="0"/>
        <w:rPr>
          <w:rFonts w:ascii="Arial" w:eastAsia="Times New Roman" w:hAnsi="Arial" w:cs="Arial"/>
          <w:sz w:val="20"/>
          <w:szCs w:val="20"/>
          <w:lang w:eastAsia="en-GB"/>
        </w:rPr>
      </w:pPr>
    </w:p>
    <w:p w:rsidR="005A24E5" w:rsidRPr="00BA025A" w:rsidRDefault="005A24E5" w:rsidP="005A24E5">
      <w:pPr>
        <w:spacing w:after="0"/>
        <w:rPr>
          <w:rFonts w:ascii="Arial" w:eastAsia="Times New Roman" w:hAnsi="Arial" w:cs="Arial"/>
          <w:sz w:val="20"/>
          <w:szCs w:val="20"/>
          <w:lang w:eastAsia="en-GB"/>
        </w:rPr>
      </w:pPr>
    </w:p>
    <w:p w:rsidR="00D93FCD" w:rsidRDefault="00043C1C" w:rsidP="005A24E5">
      <w:pPr>
        <w:spacing w:after="0"/>
        <w:outlineLvl w:val="2"/>
        <w:rPr>
          <w:rFonts w:ascii="Arial" w:eastAsia="Times New Roman" w:hAnsi="Arial" w:cs="Arial"/>
          <w:sz w:val="20"/>
          <w:szCs w:val="20"/>
          <w:u w:val="single"/>
          <w:lang w:eastAsia="en-GB"/>
        </w:rPr>
      </w:pPr>
      <w:r>
        <w:rPr>
          <w:rFonts w:ascii="Arial" w:eastAsia="Times New Roman" w:hAnsi="Arial" w:cs="Arial"/>
          <w:sz w:val="20"/>
          <w:szCs w:val="20"/>
          <w:u w:val="single"/>
          <w:lang w:eastAsia="en-GB"/>
        </w:rPr>
        <w:t xml:space="preserve">Formal </w:t>
      </w:r>
      <w:r w:rsidR="006A59AF" w:rsidRPr="00BA025A">
        <w:rPr>
          <w:rFonts w:ascii="Arial" w:eastAsia="Times New Roman" w:hAnsi="Arial" w:cs="Arial"/>
          <w:sz w:val="20"/>
          <w:szCs w:val="20"/>
          <w:u w:val="single"/>
          <w:lang w:eastAsia="en-GB"/>
        </w:rPr>
        <w:t>Stage 3</w:t>
      </w:r>
    </w:p>
    <w:p w:rsidR="005A24E5" w:rsidRPr="00BA025A" w:rsidRDefault="005A24E5" w:rsidP="005A24E5">
      <w:pPr>
        <w:spacing w:after="0"/>
        <w:outlineLvl w:val="2"/>
        <w:rPr>
          <w:rFonts w:ascii="Arial" w:eastAsia="Times New Roman" w:hAnsi="Arial" w:cs="Arial"/>
          <w:sz w:val="20"/>
          <w:szCs w:val="20"/>
          <w:u w:val="single"/>
          <w:lang w:eastAsia="en-GB"/>
        </w:rPr>
      </w:pPr>
    </w:p>
    <w:p w:rsidR="00D93FCD" w:rsidRDefault="001C3FE0" w:rsidP="005A24E5">
      <w:pPr>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If you </w:t>
      </w:r>
      <w:r w:rsidR="00043C1C">
        <w:rPr>
          <w:rFonts w:ascii="Arial" w:eastAsia="Times New Roman" w:hAnsi="Arial" w:cs="Arial"/>
          <w:sz w:val="20"/>
          <w:szCs w:val="20"/>
          <w:lang w:eastAsia="en-GB"/>
        </w:rPr>
        <w:t xml:space="preserve">feel that your </w:t>
      </w:r>
      <w:r w:rsidRPr="00BA025A">
        <w:rPr>
          <w:rFonts w:ascii="Arial" w:eastAsia="Times New Roman" w:hAnsi="Arial" w:cs="Arial"/>
          <w:sz w:val="20"/>
          <w:szCs w:val="20"/>
          <w:lang w:eastAsia="en-GB"/>
        </w:rPr>
        <w:t xml:space="preserve">complaint </w:t>
      </w:r>
      <w:r w:rsidR="00043C1C">
        <w:rPr>
          <w:rFonts w:ascii="Arial" w:eastAsia="Times New Roman" w:hAnsi="Arial" w:cs="Arial"/>
          <w:sz w:val="20"/>
          <w:szCs w:val="20"/>
          <w:lang w:eastAsia="en-GB"/>
        </w:rPr>
        <w:t xml:space="preserve">has not been </w:t>
      </w:r>
      <w:r w:rsidRPr="00BA025A">
        <w:rPr>
          <w:rFonts w:ascii="Arial" w:eastAsia="Times New Roman" w:hAnsi="Arial" w:cs="Arial"/>
          <w:sz w:val="20"/>
          <w:szCs w:val="20"/>
          <w:lang w:eastAsia="en-GB"/>
        </w:rPr>
        <w:t>satisfactorily resolve</w:t>
      </w:r>
      <w:r w:rsidR="009238E2">
        <w:rPr>
          <w:rFonts w:ascii="Arial" w:eastAsia="Times New Roman" w:hAnsi="Arial" w:cs="Arial"/>
          <w:sz w:val="20"/>
          <w:szCs w:val="20"/>
          <w:lang w:eastAsia="en-GB"/>
        </w:rPr>
        <w:t>d</w:t>
      </w:r>
      <w:r w:rsidRPr="00BA025A">
        <w:rPr>
          <w:rFonts w:ascii="Arial" w:eastAsia="Times New Roman" w:hAnsi="Arial" w:cs="Arial"/>
          <w:sz w:val="20"/>
          <w:szCs w:val="20"/>
          <w:lang w:eastAsia="en-GB"/>
        </w:rPr>
        <w:t xml:space="preserve"> </w:t>
      </w:r>
      <w:r w:rsidR="005A24E5">
        <w:rPr>
          <w:rFonts w:ascii="Arial" w:eastAsia="Times New Roman" w:hAnsi="Arial" w:cs="Arial"/>
          <w:sz w:val="20"/>
          <w:szCs w:val="20"/>
          <w:lang w:eastAsia="en-GB"/>
        </w:rPr>
        <w:t xml:space="preserve">at </w:t>
      </w:r>
      <w:r w:rsidR="00043C1C">
        <w:rPr>
          <w:rFonts w:ascii="Arial" w:eastAsia="Times New Roman" w:hAnsi="Arial" w:cs="Arial"/>
          <w:sz w:val="20"/>
          <w:szCs w:val="20"/>
          <w:lang w:eastAsia="en-GB"/>
        </w:rPr>
        <w:t>either Formal S</w:t>
      </w:r>
      <w:r w:rsidRPr="00BA025A">
        <w:rPr>
          <w:rFonts w:ascii="Arial" w:eastAsia="Times New Roman" w:hAnsi="Arial" w:cs="Arial"/>
          <w:sz w:val="20"/>
          <w:szCs w:val="20"/>
          <w:lang w:eastAsia="en-GB"/>
        </w:rPr>
        <w:t xml:space="preserve">tage </w:t>
      </w:r>
      <w:r w:rsidR="00043C1C">
        <w:rPr>
          <w:rFonts w:ascii="Arial" w:eastAsia="Times New Roman" w:hAnsi="Arial" w:cs="Arial"/>
          <w:sz w:val="20"/>
          <w:szCs w:val="20"/>
          <w:lang w:eastAsia="en-GB"/>
        </w:rPr>
        <w:t xml:space="preserve">1 </w:t>
      </w:r>
      <w:r w:rsidRPr="00BA025A">
        <w:rPr>
          <w:rFonts w:ascii="Arial" w:eastAsia="Times New Roman" w:hAnsi="Arial" w:cs="Arial"/>
          <w:sz w:val="20"/>
          <w:szCs w:val="20"/>
          <w:lang w:eastAsia="en-GB"/>
        </w:rPr>
        <w:t xml:space="preserve">or </w:t>
      </w:r>
      <w:r w:rsidR="00043C1C">
        <w:rPr>
          <w:rFonts w:ascii="Arial" w:eastAsia="Times New Roman" w:hAnsi="Arial" w:cs="Arial"/>
          <w:sz w:val="20"/>
          <w:szCs w:val="20"/>
          <w:lang w:eastAsia="en-GB"/>
        </w:rPr>
        <w:t xml:space="preserve">2 </w:t>
      </w:r>
      <w:r w:rsidRPr="00BA025A">
        <w:rPr>
          <w:rFonts w:ascii="Arial" w:eastAsia="Times New Roman" w:hAnsi="Arial" w:cs="Arial"/>
          <w:sz w:val="20"/>
          <w:szCs w:val="20"/>
          <w:lang w:eastAsia="en-GB"/>
        </w:rPr>
        <w:t>of the DBE complaints procedure</w:t>
      </w:r>
      <w:r w:rsidR="0040231F">
        <w:rPr>
          <w:rFonts w:ascii="Arial" w:eastAsia="Times New Roman" w:hAnsi="Arial" w:cs="Arial"/>
          <w:sz w:val="20"/>
          <w:szCs w:val="20"/>
          <w:lang w:eastAsia="en-GB"/>
        </w:rPr>
        <w:t>,</w:t>
      </w:r>
      <w:r w:rsidRPr="00BA025A">
        <w:rPr>
          <w:rFonts w:ascii="Arial" w:eastAsia="Times New Roman" w:hAnsi="Arial" w:cs="Arial"/>
          <w:sz w:val="20"/>
          <w:szCs w:val="20"/>
          <w:lang w:eastAsia="en-GB"/>
        </w:rPr>
        <w:t xml:space="preserve"> </w:t>
      </w:r>
      <w:r w:rsidR="00176530" w:rsidRPr="00BA025A">
        <w:rPr>
          <w:rFonts w:ascii="Arial" w:eastAsia="Times New Roman" w:hAnsi="Arial" w:cs="Arial"/>
          <w:sz w:val="20"/>
          <w:szCs w:val="20"/>
          <w:lang w:eastAsia="en-GB"/>
        </w:rPr>
        <w:t xml:space="preserve">Stage </w:t>
      </w:r>
      <w:r w:rsidRPr="00BA025A">
        <w:rPr>
          <w:rFonts w:ascii="Arial" w:eastAsia="Times New Roman" w:hAnsi="Arial" w:cs="Arial"/>
          <w:sz w:val="20"/>
          <w:szCs w:val="20"/>
          <w:lang w:eastAsia="en-GB"/>
        </w:rPr>
        <w:t>three</w:t>
      </w:r>
      <w:r w:rsidR="00D93FCD" w:rsidRPr="00BA025A">
        <w:rPr>
          <w:rFonts w:ascii="Arial" w:eastAsia="Times New Roman" w:hAnsi="Arial" w:cs="Arial"/>
          <w:sz w:val="20"/>
          <w:szCs w:val="20"/>
          <w:lang w:eastAsia="en-GB"/>
        </w:rPr>
        <w:t xml:space="preserve"> gives you the opportunity to take your complaint further</w:t>
      </w:r>
      <w:r w:rsidR="002432C4" w:rsidRPr="00BA025A">
        <w:rPr>
          <w:rFonts w:ascii="Arial" w:eastAsia="Times New Roman" w:hAnsi="Arial" w:cs="Arial"/>
          <w:sz w:val="20"/>
          <w:szCs w:val="20"/>
          <w:lang w:eastAsia="en-GB"/>
        </w:rPr>
        <w:t>.</w:t>
      </w:r>
    </w:p>
    <w:p w:rsidR="0040231F" w:rsidRPr="00BA025A" w:rsidRDefault="0040231F" w:rsidP="00CD326F">
      <w:pPr>
        <w:spacing w:after="0"/>
        <w:rPr>
          <w:rFonts w:ascii="Arial" w:eastAsia="Times New Roman" w:hAnsi="Arial" w:cs="Arial"/>
          <w:sz w:val="20"/>
          <w:szCs w:val="20"/>
          <w:lang w:eastAsia="en-GB"/>
        </w:rPr>
      </w:pPr>
    </w:p>
    <w:p w:rsidR="0040231F" w:rsidRDefault="00176530" w:rsidP="00CD326F">
      <w:pPr>
        <w:spacing w:before="48" w:after="0"/>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You should </w:t>
      </w:r>
      <w:r w:rsidR="002432C4" w:rsidRPr="00BA025A">
        <w:rPr>
          <w:rFonts w:ascii="Arial" w:eastAsia="Times New Roman" w:hAnsi="Arial" w:cs="Arial"/>
          <w:sz w:val="20"/>
          <w:szCs w:val="20"/>
          <w:lang w:eastAsia="en-GB"/>
        </w:rPr>
        <w:t xml:space="preserve">make a formal complaint in writing to </w:t>
      </w:r>
      <w:r w:rsidRPr="00BA025A">
        <w:rPr>
          <w:rFonts w:ascii="Arial" w:eastAsia="Times New Roman" w:hAnsi="Arial" w:cs="Arial"/>
          <w:sz w:val="20"/>
          <w:szCs w:val="20"/>
          <w:lang w:eastAsia="en-GB"/>
        </w:rPr>
        <w:t xml:space="preserve">the </w:t>
      </w:r>
      <w:r w:rsidR="006A59AF" w:rsidRPr="00BA025A">
        <w:rPr>
          <w:rFonts w:ascii="Arial" w:eastAsia="Times New Roman" w:hAnsi="Arial" w:cs="Arial"/>
          <w:sz w:val="20"/>
          <w:szCs w:val="20"/>
          <w:lang w:eastAsia="en-GB"/>
        </w:rPr>
        <w:t>HR Manager</w:t>
      </w:r>
      <w:r w:rsidR="00D93FCD" w:rsidRPr="00BA025A">
        <w:rPr>
          <w:rFonts w:ascii="Arial" w:eastAsia="Times New Roman" w:hAnsi="Arial" w:cs="Arial"/>
          <w:sz w:val="20"/>
          <w:szCs w:val="20"/>
          <w:lang w:eastAsia="en-GB"/>
        </w:rPr>
        <w:t xml:space="preserve"> </w:t>
      </w:r>
      <w:hyperlink r:id="rId12" w:history="1">
        <w:r w:rsidR="0040231F" w:rsidRPr="0001221A">
          <w:rPr>
            <w:rStyle w:val="Hyperlink"/>
            <w:rFonts w:ascii="Arial" w:eastAsiaTheme="minorEastAsia" w:hAnsi="Arial" w:cs="Arial"/>
            <w:noProof/>
            <w:sz w:val="20"/>
            <w:lang w:eastAsia="en-GB"/>
          </w:rPr>
          <w:t>alastair.king@salisbury.anglican.org</w:t>
        </w:r>
      </w:hyperlink>
      <w:r w:rsidR="0040231F">
        <w:t xml:space="preserve"> </w:t>
      </w:r>
      <w:r w:rsidRPr="00BA025A">
        <w:rPr>
          <w:rFonts w:ascii="Arial" w:eastAsia="Times New Roman" w:hAnsi="Arial" w:cs="Arial"/>
          <w:sz w:val="20"/>
          <w:szCs w:val="20"/>
          <w:lang w:eastAsia="en-GB"/>
        </w:rPr>
        <w:t xml:space="preserve">outlining </w:t>
      </w:r>
      <w:r w:rsidR="0040231F">
        <w:rPr>
          <w:rFonts w:ascii="Arial" w:eastAsia="Times New Roman" w:hAnsi="Arial" w:cs="Arial"/>
          <w:sz w:val="20"/>
          <w:szCs w:val="20"/>
          <w:lang w:eastAsia="en-GB"/>
        </w:rPr>
        <w:t xml:space="preserve">why you feel </w:t>
      </w:r>
      <w:r w:rsidRPr="00BA025A">
        <w:rPr>
          <w:rFonts w:ascii="Arial" w:eastAsia="Times New Roman" w:hAnsi="Arial" w:cs="Arial"/>
          <w:sz w:val="20"/>
          <w:szCs w:val="20"/>
          <w:lang w:eastAsia="en-GB"/>
        </w:rPr>
        <w:t xml:space="preserve">your concerns </w:t>
      </w:r>
      <w:r w:rsidR="0040231F">
        <w:rPr>
          <w:rFonts w:ascii="Arial" w:eastAsia="Times New Roman" w:hAnsi="Arial" w:cs="Arial"/>
          <w:sz w:val="20"/>
          <w:szCs w:val="20"/>
          <w:lang w:eastAsia="en-GB"/>
        </w:rPr>
        <w:t xml:space="preserve">have not been appropriately addressed in either </w:t>
      </w:r>
      <w:r w:rsidR="005A24E5">
        <w:rPr>
          <w:rFonts w:ascii="Arial" w:eastAsia="Times New Roman" w:hAnsi="Arial" w:cs="Arial"/>
          <w:sz w:val="20"/>
          <w:szCs w:val="20"/>
          <w:lang w:eastAsia="en-GB"/>
        </w:rPr>
        <w:t xml:space="preserve">Formal </w:t>
      </w:r>
      <w:r w:rsidRPr="00BA025A">
        <w:rPr>
          <w:rFonts w:ascii="Arial" w:eastAsia="Times New Roman" w:hAnsi="Arial" w:cs="Arial"/>
          <w:sz w:val="20"/>
          <w:szCs w:val="20"/>
          <w:lang w:eastAsia="en-GB"/>
        </w:rPr>
        <w:t>stage 1 and 2 of th</w:t>
      </w:r>
      <w:r w:rsidR="0040231F">
        <w:rPr>
          <w:rFonts w:ascii="Arial" w:eastAsia="Times New Roman" w:hAnsi="Arial" w:cs="Arial"/>
          <w:sz w:val="20"/>
          <w:szCs w:val="20"/>
          <w:lang w:eastAsia="en-GB"/>
        </w:rPr>
        <w:t>is</w:t>
      </w:r>
      <w:r w:rsidRPr="00BA025A">
        <w:rPr>
          <w:rFonts w:ascii="Arial" w:eastAsia="Times New Roman" w:hAnsi="Arial" w:cs="Arial"/>
          <w:sz w:val="20"/>
          <w:szCs w:val="20"/>
          <w:lang w:eastAsia="en-GB"/>
        </w:rPr>
        <w:t xml:space="preserve"> complaints procedure.</w:t>
      </w:r>
    </w:p>
    <w:p w:rsidR="005A24E5" w:rsidRDefault="005A24E5" w:rsidP="00CD326F">
      <w:pPr>
        <w:spacing w:before="48" w:after="0"/>
        <w:rPr>
          <w:rFonts w:ascii="Arial" w:eastAsia="Times New Roman" w:hAnsi="Arial" w:cs="Arial"/>
          <w:sz w:val="20"/>
          <w:szCs w:val="20"/>
          <w:lang w:eastAsia="en-GB"/>
        </w:rPr>
      </w:pPr>
    </w:p>
    <w:p w:rsidR="005A24E5" w:rsidRDefault="005A24E5" w:rsidP="005A24E5">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The HR manager will acknowledge your complaint within 5 working days. </w:t>
      </w:r>
    </w:p>
    <w:p w:rsidR="005A24E5" w:rsidRDefault="005A24E5" w:rsidP="005A24E5">
      <w:pPr>
        <w:spacing w:before="48" w:after="48"/>
        <w:rPr>
          <w:rFonts w:ascii="Arial" w:eastAsia="Times New Roman" w:hAnsi="Arial" w:cs="Arial"/>
          <w:sz w:val="20"/>
          <w:szCs w:val="20"/>
          <w:lang w:eastAsia="en-GB"/>
        </w:rPr>
      </w:pPr>
    </w:p>
    <w:p w:rsidR="003730CA" w:rsidRPr="00BA025A" w:rsidRDefault="005A24E5" w:rsidP="00CD326F">
      <w:pPr>
        <w:spacing w:before="48" w:after="48"/>
        <w:rPr>
          <w:rFonts w:ascii="Arial" w:eastAsia="Times New Roman" w:hAnsi="Arial" w:cs="Arial"/>
          <w:sz w:val="20"/>
          <w:szCs w:val="20"/>
          <w:lang w:eastAsia="en-GB"/>
        </w:rPr>
      </w:pPr>
      <w:r>
        <w:rPr>
          <w:rFonts w:ascii="Arial" w:eastAsia="Times New Roman" w:hAnsi="Arial" w:cs="Arial"/>
          <w:sz w:val="20"/>
          <w:szCs w:val="20"/>
          <w:lang w:eastAsia="en-GB"/>
        </w:rPr>
        <w:t xml:space="preserve">The HR Manager </w:t>
      </w:r>
      <w:r w:rsidR="00197E80">
        <w:rPr>
          <w:rFonts w:ascii="Arial" w:eastAsia="Times New Roman" w:hAnsi="Arial" w:cs="Arial"/>
          <w:sz w:val="20"/>
          <w:szCs w:val="20"/>
          <w:lang w:eastAsia="en-GB"/>
        </w:rPr>
        <w:t xml:space="preserve">will </w:t>
      </w:r>
      <w:r>
        <w:rPr>
          <w:rFonts w:ascii="Arial" w:eastAsia="Times New Roman" w:hAnsi="Arial" w:cs="Arial"/>
          <w:sz w:val="20"/>
          <w:szCs w:val="20"/>
          <w:lang w:eastAsia="en-GB"/>
        </w:rPr>
        <w:t xml:space="preserve">carry out a full review of the </w:t>
      </w:r>
      <w:r w:rsidR="003730CA" w:rsidRPr="00BA025A">
        <w:rPr>
          <w:rFonts w:ascii="Arial" w:eastAsia="Times New Roman" w:hAnsi="Arial" w:cs="Arial"/>
          <w:sz w:val="20"/>
          <w:szCs w:val="20"/>
          <w:lang w:eastAsia="en-GB"/>
        </w:rPr>
        <w:t>process</w:t>
      </w:r>
      <w:r>
        <w:rPr>
          <w:rFonts w:ascii="Arial" w:eastAsia="Times New Roman" w:hAnsi="Arial" w:cs="Arial"/>
          <w:sz w:val="20"/>
          <w:szCs w:val="20"/>
          <w:lang w:eastAsia="en-GB"/>
        </w:rPr>
        <w:t>,</w:t>
      </w:r>
      <w:r w:rsidR="003730CA" w:rsidRPr="00BA025A">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which </w:t>
      </w:r>
      <w:r w:rsidR="003730CA" w:rsidRPr="00BA025A">
        <w:rPr>
          <w:rFonts w:ascii="Arial" w:eastAsia="Times New Roman" w:hAnsi="Arial" w:cs="Arial"/>
          <w:sz w:val="20"/>
          <w:szCs w:val="20"/>
          <w:lang w:eastAsia="en-GB"/>
        </w:rPr>
        <w:t>may involve a desk top review of the paper work related to the case</w:t>
      </w:r>
      <w:r w:rsidR="00C23027">
        <w:rPr>
          <w:rFonts w:ascii="Arial" w:eastAsia="Times New Roman" w:hAnsi="Arial" w:cs="Arial"/>
          <w:sz w:val="20"/>
          <w:szCs w:val="20"/>
          <w:lang w:eastAsia="en-GB"/>
        </w:rPr>
        <w:t xml:space="preserve"> </w:t>
      </w:r>
      <w:r w:rsidR="002432C4" w:rsidRPr="00BA025A">
        <w:rPr>
          <w:rFonts w:ascii="Arial" w:eastAsia="Times New Roman" w:hAnsi="Arial" w:cs="Arial"/>
          <w:sz w:val="20"/>
          <w:szCs w:val="20"/>
          <w:lang w:eastAsia="en-GB"/>
        </w:rPr>
        <w:t>and interview</w:t>
      </w:r>
      <w:r>
        <w:rPr>
          <w:rFonts w:ascii="Arial" w:eastAsia="Times New Roman" w:hAnsi="Arial" w:cs="Arial"/>
          <w:sz w:val="20"/>
          <w:szCs w:val="20"/>
          <w:lang w:eastAsia="en-GB"/>
        </w:rPr>
        <w:t xml:space="preserve"> with those persons involved in your complaint so far</w:t>
      </w:r>
      <w:r w:rsidR="002432C4" w:rsidRPr="00BA025A">
        <w:rPr>
          <w:rFonts w:ascii="Arial" w:eastAsia="Times New Roman" w:hAnsi="Arial" w:cs="Arial"/>
          <w:sz w:val="20"/>
          <w:szCs w:val="20"/>
          <w:lang w:eastAsia="en-GB"/>
        </w:rPr>
        <w:t xml:space="preserve">. </w:t>
      </w:r>
    </w:p>
    <w:p w:rsidR="005A24E5" w:rsidRDefault="005A24E5" w:rsidP="00CD326F">
      <w:pPr>
        <w:autoSpaceDE w:val="0"/>
        <w:autoSpaceDN w:val="0"/>
        <w:adjustRightInd w:val="0"/>
        <w:spacing w:after="0"/>
        <w:rPr>
          <w:rFonts w:ascii="Arial" w:eastAsia="Times New Roman" w:hAnsi="Arial" w:cs="Arial"/>
          <w:sz w:val="20"/>
          <w:szCs w:val="20"/>
          <w:lang w:eastAsia="en-GB"/>
        </w:rPr>
      </w:pPr>
    </w:p>
    <w:p w:rsidR="002432C4" w:rsidRPr="00BA025A" w:rsidRDefault="002432C4" w:rsidP="00CD326F">
      <w:pPr>
        <w:pStyle w:val="Default"/>
        <w:spacing w:line="276" w:lineRule="auto"/>
        <w:rPr>
          <w:bCs/>
          <w:sz w:val="20"/>
          <w:szCs w:val="20"/>
        </w:rPr>
      </w:pPr>
      <w:r w:rsidRPr="00BA025A">
        <w:rPr>
          <w:bCs/>
          <w:sz w:val="20"/>
          <w:szCs w:val="20"/>
        </w:rPr>
        <w:t>In coming to a decision the HR Manager will r</w:t>
      </w:r>
      <w:r w:rsidR="00B5646F" w:rsidRPr="00BA025A">
        <w:rPr>
          <w:bCs/>
          <w:sz w:val="20"/>
          <w:szCs w:val="20"/>
        </w:rPr>
        <w:t>ecord</w:t>
      </w:r>
      <w:r w:rsidRPr="00BA025A">
        <w:rPr>
          <w:bCs/>
          <w:sz w:val="20"/>
          <w:szCs w:val="20"/>
        </w:rPr>
        <w:t xml:space="preserve"> all details of the complaint including:</w:t>
      </w:r>
    </w:p>
    <w:p w:rsidR="00462887" w:rsidRPr="00BA025A" w:rsidRDefault="00B5646F" w:rsidP="00CD326F">
      <w:pPr>
        <w:pStyle w:val="Default"/>
        <w:spacing w:line="276" w:lineRule="auto"/>
        <w:rPr>
          <w:sz w:val="20"/>
          <w:szCs w:val="20"/>
        </w:rPr>
      </w:pPr>
      <w:r w:rsidRPr="00BA025A">
        <w:rPr>
          <w:bCs/>
          <w:sz w:val="20"/>
          <w:szCs w:val="20"/>
        </w:rPr>
        <w:t xml:space="preserve"> </w:t>
      </w:r>
    </w:p>
    <w:p w:rsidR="00B97A39" w:rsidRPr="00BA025A" w:rsidRDefault="00B97A39" w:rsidP="00B97A39">
      <w:pPr>
        <w:pStyle w:val="Default"/>
        <w:numPr>
          <w:ilvl w:val="0"/>
          <w:numId w:val="26"/>
        </w:numPr>
        <w:spacing w:after="30" w:line="276" w:lineRule="auto"/>
        <w:rPr>
          <w:sz w:val="20"/>
          <w:szCs w:val="20"/>
        </w:rPr>
      </w:pPr>
      <w:r>
        <w:rPr>
          <w:sz w:val="20"/>
          <w:szCs w:val="20"/>
        </w:rPr>
        <w:t>Original d</w:t>
      </w:r>
      <w:r w:rsidRPr="00BA025A">
        <w:rPr>
          <w:sz w:val="20"/>
          <w:szCs w:val="20"/>
        </w:rPr>
        <w:t xml:space="preserve">ate </w:t>
      </w:r>
      <w:r>
        <w:rPr>
          <w:sz w:val="20"/>
          <w:szCs w:val="20"/>
        </w:rPr>
        <w:t xml:space="preserve">and subsequent referral to Formal Stages 1 and 2 </w:t>
      </w:r>
      <w:r w:rsidRPr="00BA025A">
        <w:rPr>
          <w:sz w:val="20"/>
          <w:szCs w:val="20"/>
        </w:rPr>
        <w:t xml:space="preserve">of </w:t>
      </w:r>
      <w:r>
        <w:rPr>
          <w:sz w:val="20"/>
          <w:szCs w:val="20"/>
        </w:rPr>
        <w:t>your</w:t>
      </w:r>
      <w:r w:rsidRPr="00BA025A">
        <w:rPr>
          <w:sz w:val="20"/>
          <w:szCs w:val="20"/>
        </w:rPr>
        <w:t xml:space="preserve"> complaint.  </w:t>
      </w:r>
    </w:p>
    <w:p w:rsidR="00B97A39" w:rsidRPr="00BA025A" w:rsidRDefault="00B97A39" w:rsidP="00B97A39">
      <w:pPr>
        <w:pStyle w:val="Default"/>
        <w:numPr>
          <w:ilvl w:val="0"/>
          <w:numId w:val="26"/>
        </w:numPr>
        <w:spacing w:after="30" w:line="276" w:lineRule="auto"/>
        <w:rPr>
          <w:sz w:val="20"/>
          <w:szCs w:val="20"/>
        </w:rPr>
      </w:pPr>
      <w:r>
        <w:rPr>
          <w:sz w:val="20"/>
          <w:szCs w:val="20"/>
        </w:rPr>
        <w:t>Review and summarise the investigations which have taken place for the Formal Stages</w:t>
      </w:r>
    </w:p>
    <w:p w:rsidR="00B97A39" w:rsidRPr="00BA025A" w:rsidRDefault="00B97A39" w:rsidP="00B97A39">
      <w:pPr>
        <w:pStyle w:val="Default"/>
        <w:numPr>
          <w:ilvl w:val="0"/>
          <w:numId w:val="26"/>
        </w:numPr>
        <w:spacing w:after="30" w:line="276" w:lineRule="auto"/>
        <w:rPr>
          <w:sz w:val="20"/>
          <w:szCs w:val="20"/>
        </w:rPr>
      </w:pPr>
      <w:r>
        <w:rPr>
          <w:sz w:val="20"/>
          <w:szCs w:val="20"/>
        </w:rPr>
        <w:t>Review any a</w:t>
      </w:r>
      <w:r w:rsidRPr="00BA025A">
        <w:rPr>
          <w:sz w:val="20"/>
          <w:szCs w:val="20"/>
        </w:rPr>
        <w:t xml:space="preserve">ction </w:t>
      </w:r>
      <w:r>
        <w:rPr>
          <w:sz w:val="20"/>
          <w:szCs w:val="20"/>
        </w:rPr>
        <w:t xml:space="preserve">that was </w:t>
      </w:r>
      <w:r w:rsidRPr="00BA025A">
        <w:rPr>
          <w:sz w:val="20"/>
          <w:szCs w:val="20"/>
        </w:rPr>
        <w:t xml:space="preserve">taken. </w:t>
      </w:r>
    </w:p>
    <w:p w:rsidR="00B97A39" w:rsidRPr="00BA025A" w:rsidRDefault="00B97A39" w:rsidP="00B97A39">
      <w:pPr>
        <w:pStyle w:val="Default"/>
        <w:numPr>
          <w:ilvl w:val="0"/>
          <w:numId w:val="26"/>
        </w:numPr>
        <w:spacing w:after="30" w:line="276" w:lineRule="auto"/>
        <w:rPr>
          <w:sz w:val="20"/>
          <w:szCs w:val="20"/>
        </w:rPr>
      </w:pPr>
      <w:r w:rsidRPr="00BA025A">
        <w:rPr>
          <w:sz w:val="20"/>
          <w:szCs w:val="20"/>
        </w:rPr>
        <w:t xml:space="preserve">Ensure that </w:t>
      </w:r>
      <w:r>
        <w:rPr>
          <w:sz w:val="20"/>
          <w:szCs w:val="20"/>
        </w:rPr>
        <w:t xml:space="preserve">all </w:t>
      </w:r>
      <w:r w:rsidRPr="00BA025A">
        <w:rPr>
          <w:sz w:val="20"/>
          <w:szCs w:val="20"/>
        </w:rPr>
        <w:t xml:space="preserve">staff members subject to </w:t>
      </w:r>
      <w:r>
        <w:rPr>
          <w:sz w:val="20"/>
          <w:szCs w:val="20"/>
        </w:rPr>
        <w:t xml:space="preserve">the </w:t>
      </w:r>
      <w:r w:rsidRPr="00BA025A">
        <w:rPr>
          <w:sz w:val="20"/>
          <w:szCs w:val="20"/>
        </w:rPr>
        <w:t>complaint are informed as soon as possible.</w:t>
      </w:r>
    </w:p>
    <w:p w:rsidR="00B97A39" w:rsidRPr="00BA025A" w:rsidRDefault="00B97A39" w:rsidP="00B97A39">
      <w:pPr>
        <w:pStyle w:val="Default"/>
        <w:numPr>
          <w:ilvl w:val="0"/>
          <w:numId w:val="26"/>
        </w:numPr>
        <w:spacing w:after="30" w:line="276" w:lineRule="auto"/>
        <w:rPr>
          <w:sz w:val="20"/>
          <w:szCs w:val="20"/>
        </w:rPr>
      </w:pPr>
      <w:r>
        <w:rPr>
          <w:sz w:val="20"/>
          <w:szCs w:val="20"/>
        </w:rPr>
        <w:t>Review all the b</w:t>
      </w:r>
      <w:r w:rsidRPr="00BA025A">
        <w:rPr>
          <w:sz w:val="20"/>
          <w:szCs w:val="20"/>
        </w:rPr>
        <w:t xml:space="preserve">rief notes of meetings and telephone calls </w:t>
      </w:r>
      <w:r>
        <w:rPr>
          <w:sz w:val="20"/>
          <w:szCs w:val="20"/>
        </w:rPr>
        <w:t>which have taken place</w:t>
      </w:r>
      <w:r w:rsidR="00352D84">
        <w:rPr>
          <w:sz w:val="20"/>
          <w:szCs w:val="20"/>
        </w:rPr>
        <w:t xml:space="preserve"> during each stage of the </w:t>
      </w:r>
      <w:r>
        <w:rPr>
          <w:sz w:val="20"/>
          <w:szCs w:val="20"/>
        </w:rPr>
        <w:t>investigation</w:t>
      </w:r>
      <w:r w:rsidR="00352D84">
        <w:rPr>
          <w:sz w:val="20"/>
          <w:szCs w:val="20"/>
        </w:rPr>
        <w:t>s</w:t>
      </w:r>
      <w:r w:rsidRPr="00BA025A">
        <w:rPr>
          <w:sz w:val="20"/>
          <w:szCs w:val="20"/>
        </w:rPr>
        <w:t xml:space="preserve"> </w:t>
      </w:r>
    </w:p>
    <w:p w:rsidR="00B97A39" w:rsidRPr="00BA025A" w:rsidRDefault="00B97A39" w:rsidP="00B97A39">
      <w:pPr>
        <w:pStyle w:val="Default"/>
        <w:numPr>
          <w:ilvl w:val="0"/>
          <w:numId w:val="26"/>
        </w:numPr>
        <w:spacing w:after="30" w:line="276" w:lineRule="auto"/>
        <w:rPr>
          <w:sz w:val="20"/>
          <w:szCs w:val="20"/>
        </w:rPr>
      </w:pPr>
      <w:r>
        <w:rPr>
          <w:sz w:val="20"/>
          <w:szCs w:val="20"/>
        </w:rPr>
        <w:t>Review a</w:t>
      </w:r>
      <w:r w:rsidR="00352D84">
        <w:rPr>
          <w:sz w:val="20"/>
          <w:szCs w:val="20"/>
        </w:rPr>
        <w:t>ll the</w:t>
      </w:r>
      <w:r>
        <w:rPr>
          <w:sz w:val="20"/>
          <w:szCs w:val="20"/>
        </w:rPr>
        <w:t xml:space="preserve"> m</w:t>
      </w:r>
      <w:r w:rsidRPr="00BA025A">
        <w:rPr>
          <w:sz w:val="20"/>
          <w:szCs w:val="20"/>
        </w:rPr>
        <w:t>inutes of meetings</w:t>
      </w:r>
      <w:r w:rsidR="00352D84">
        <w:rPr>
          <w:sz w:val="20"/>
          <w:szCs w:val="20"/>
        </w:rPr>
        <w:t xml:space="preserve"> that took place</w:t>
      </w:r>
      <w:r w:rsidRPr="00BA025A">
        <w:rPr>
          <w:sz w:val="20"/>
          <w:szCs w:val="20"/>
        </w:rPr>
        <w:t xml:space="preserve">. </w:t>
      </w:r>
    </w:p>
    <w:p w:rsidR="00B97A39" w:rsidRDefault="00B97A39" w:rsidP="00B97A39">
      <w:pPr>
        <w:pStyle w:val="Default"/>
        <w:numPr>
          <w:ilvl w:val="0"/>
          <w:numId w:val="26"/>
        </w:numPr>
        <w:spacing w:after="30" w:line="276" w:lineRule="auto"/>
        <w:rPr>
          <w:sz w:val="20"/>
          <w:szCs w:val="20"/>
        </w:rPr>
      </w:pPr>
      <w:r>
        <w:rPr>
          <w:sz w:val="20"/>
          <w:szCs w:val="20"/>
        </w:rPr>
        <w:t>Review a</w:t>
      </w:r>
      <w:r w:rsidRPr="00BA025A">
        <w:rPr>
          <w:sz w:val="20"/>
          <w:szCs w:val="20"/>
        </w:rPr>
        <w:t>ny written response</w:t>
      </w:r>
      <w:r>
        <w:rPr>
          <w:sz w:val="20"/>
          <w:szCs w:val="20"/>
        </w:rPr>
        <w:t xml:space="preserve"> to the complainant</w:t>
      </w:r>
      <w:r w:rsidRPr="00BA025A">
        <w:rPr>
          <w:sz w:val="20"/>
          <w:szCs w:val="20"/>
        </w:rPr>
        <w:t>.</w:t>
      </w:r>
    </w:p>
    <w:p w:rsidR="00B97A39" w:rsidRDefault="00B97A39" w:rsidP="00B97A39">
      <w:pPr>
        <w:pStyle w:val="Default"/>
        <w:numPr>
          <w:ilvl w:val="0"/>
          <w:numId w:val="26"/>
        </w:numPr>
        <w:spacing w:after="30" w:line="276" w:lineRule="auto"/>
        <w:rPr>
          <w:sz w:val="20"/>
          <w:szCs w:val="20"/>
        </w:rPr>
      </w:pPr>
      <w:r>
        <w:rPr>
          <w:sz w:val="20"/>
          <w:szCs w:val="20"/>
        </w:rPr>
        <w:t>Review the f</w:t>
      </w:r>
      <w:r w:rsidRPr="00BA025A">
        <w:rPr>
          <w:sz w:val="20"/>
          <w:szCs w:val="20"/>
        </w:rPr>
        <w:t>inal outcome</w:t>
      </w:r>
      <w:r w:rsidR="00352D84">
        <w:rPr>
          <w:sz w:val="20"/>
          <w:szCs w:val="20"/>
        </w:rPr>
        <w:t xml:space="preserve"> at both Formal Stage 1 and 2</w:t>
      </w:r>
      <w:r w:rsidRPr="00BA025A">
        <w:rPr>
          <w:sz w:val="20"/>
          <w:szCs w:val="20"/>
        </w:rPr>
        <w:t xml:space="preserve">. </w:t>
      </w:r>
      <w:r w:rsidRPr="00BA025A">
        <w:rPr>
          <w:sz w:val="20"/>
          <w:szCs w:val="20"/>
        </w:rPr>
        <w:tab/>
      </w:r>
    </w:p>
    <w:p w:rsidR="00B97A39" w:rsidRPr="00BA025A" w:rsidRDefault="00B97A39" w:rsidP="00B97A39">
      <w:pPr>
        <w:pStyle w:val="Default"/>
        <w:numPr>
          <w:ilvl w:val="0"/>
          <w:numId w:val="26"/>
        </w:numPr>
        <w:spacing w:after="30" w:line="276" w:lineRule="auto"/>
        <w:rPr>
          <w:sz w:val="20"/>
          <w:szCs w:val="20"/>
        </w:rPr>
      </w:pPr>
      <w:r>
        <w:rPr>
          <w:sz w:val="20"/>
          <w:szCs w:val="20"/>
        </w:rPr>
        <w:t xml:space="preserve">Re-interview any person involved with the complaint if necessary </w:t>
      </w:r>
    </w:p>
    <w:p w:rsidR="00B97A39" w:rsidRPr="00BA025A" w:rsidRDefault="00B97A39" w:rsidP="00B97A39">
      <w:pPr>
        <w:pStyle w:val="Default"/>
        <w:numPr>
          <w:ilvl w:val="0"/>
          <w:numId w:val="26"/>
        </w:numPr>
        <w:tabs>
          <w:tab w:val="left" w:pos="2513"/>
        </w:tabs>
        <w:spacing w:after="30" w:line="276" w:lineRule="auto"/>
        <w:rPr>
          <w:sz w:val="20"/>
          <w:szCs w:val="20"/>
        </w:rPr>
      </w:pPr>
      <w:r>
        <w:rPr>
          <w:sz w:val="20"/>
          <w:szCs w:val="20"/>
        </w:rPr>
        <w:t>Final outcome</w:t>
      </w:r>
    </w:p>
    <w:p w:rsidR="00B97A39" w:rsidRPr="00BA025A" w:rsidRDefault="00352D84" w:rsidP="00B97A39">
      <w:pPr>
        <w:pStyle w:val="Default"/>
        <w:numPr>
          <w:ilvl w:val="0"/>
          <w:numId w:val="26"/>
        </w:numPr>
        <w:spacing w:line="276" w:lineRule="auto"/>
        <w:rPr>
          <w:sz w:val="20"/>
          <w:szCs w:val="20"/>
        </w:rPr>
      </w:pPr>
      <w:r>
        <w:rPr>
          <w:sz w:val="20"/>
          <w:szCs w:val="20"/>
        </w:rPr>
        <w:t>Report on any l</w:t>
      </w:r>
      <w:r w:rsidR="00B97A39" w:rsidRPr="00BA025A">
        <w:rPr>
          <w:sz w:val="20"/>
          <w:szCs w:val="20"/>
        </w:rPr>
        <w:t xml:space="preserve">earning from complaints. </w:t>
      </w:r>
    </w:p>
    <w:p w:rsidR="00462887" w:rsidRPr="00BA025A" w:rsidRDefault="00462887" w:rsidP="00CD326F">
      <w:pPr>
        <w:pStyle w:val="Default"/>
        <w:spacing w:line="276" w:lineRule="auto"/>
        <w:rPr>
          <w:sz w:val="20"/>
          <w:szCs w:val="20"/>
        </w:rPr>
      </w:pPr>
    </w:p>
    <w:p w:rsidR="00D93FCD" w:rsidRDefault="00B5646F" w:rsidP="00CD326F">
      <w:pPr>
        <w:rPr>
          <w:rFonts w:ascii="Arial" w:hAnsi="Arial" w:cs="Arial"/>
          <w:sz w:val="20"/>
          <w:szCs w:val="20"/>
        </w:rPr>
      </w:pPr>
      <w:r w:rsidRPr="00BA025A">
        <w:rPr>
          <w:rFonts w:ascii="Arial" w:hAnsi="Arial" w:cs="Arial"/>
          <w:sz w:val="20"/>
          <w:szCs w:val="20"/>
        </w:rPr>
        <w:t>All functions of the complaints procedure should be mindful of the requirements of the Data Protection Act, 1998 and the Freedom of Information Act, 2000</w:t>
      </w:r>
    </w:p>
    <w:p w:rsidR="00EF655B" w:rsidRDefault="00EF655B" w:rsidP="00EF655B">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Where appropriate the DBE HR Manager will review the complaint with one or more of the following: Director of Education and/or Trustees of the Board of Education.</w:t>
      </w:r>
    </w:p>
    <w:p w:rsidR="00EF655B" w:rsidRPr="00BA025A" w:rsidRDefault="00EF655B" w:rsidP="00EF655B">
      <w:pPr>
        <w:spacing w:before="48" w:after="48"/>
        <w:rPr>
          <w:rFonts w:ascii="Arial" w:eastAsia="Times New Roman" w:hAnsi="Arial" w:cs="Arial"/>
          <w:sz w:val="20"/>
          <w:szCs w:val="20"/>
          <w:lang w:eastAsia="en-GB"/>
        </w:rPr>
      </w:pPr>
      <w:r w:rsidRPr="00BA025A">
        <w:rPr>
          <w:rFonts w:ascii="Arial" w:eastAsia="Times New Roman" w:hAnsi="Arial" w:cs="Arial"/>
          <w:sz w:val="20"/>
          <w:szCs w:val="20"/>
          <w:lang w:eastAsia="en-GB"/>
        </w:rPr>
        <w:t>The outcomes of the review into your complaint will be sent to you in writing within 20 working days. If we cannot get back to you straight away we will contact you to let you know the reason for the delay and give you a date when we will reply by.</w:t>
      </w:r>
    </w:p>
    <w:p w:rsidR="00EF655B" w:rsidRPr="00BA025A" w:rsidRDefault="00EF655B" w:rsidP="00EF655B">
      <w:pPr>
        <w:spacing w:before="48" w:after="48"/>
        <w:rPr>
          <w:rFonts w:ascii="Arial" w:eastAsia="Times New Roman" w:hAnsi="Arial" w:cs="Arial"/>
          <w:sz w:val="20"/>
          <w:szCs w:val="20"/>
          <w:lang w:eastAsia="en-GB"/>
        </w:rPr>
      </w:pPr>
    </w:p>
    <w:p w:rsidR="00EF655B" w:rsidRPr="00BA025A" w:rsidRDefault="00EF655B" w:rsidP="00352D84">
      <w:pPr>
        <w:spacing w:after="0"/>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The outcome of the stage 3 review into your complaint is final.  </w:t>
      </w:r>
      <w:r>
        <w:rPr>
          <w:rFonts w:ascii="Arial" w:eastAsia="Times New Roman" w:hAnsi="Arial" w:cs="Arial"/>
          <w:sz w:val="20"/>
          <w:szCs w:val="20"/>
          <w:lang w:eastAsia="en-GB"/>
        </w:rPr>
        <w:t>T</w:t>
      </w:r>
      <w:r w:rsidRPr="00BA025A">
        <w:rPr>
          <w:rFonts w:ascii="Arial" w:eastAsia="Times New Roman" w:hAnsi="Arial" w:cs="Arial"/>
          <w:sz w:val="20"/>
          <w:szCs w:val="20"/>
          <w:lang w:eastAsia="en-GB"/>
        </w:rPr>
        <w:t xml:space="preserve">he </w:t>
      </w:r>
      <w:r>
        <w:rPr>
          <w:rFonts w:ascii="Arial" w:eastAsia="Times New Roman" w:hAnsi="Arial" w:cs="Arial"/>
          <w:sz w:val="20"/>
          <w:szCs w:val="20"/>
          <w:lang w:eastAsia="en-GB"/>
        </w:rPr>
        <w:t>C</w:t>
      </w:r>
      <w:r w:rsidRPr="00BA025A">
        <w:rPr>
          <w:rFonts w:ascii="Arial" w:eastAsia="Times New Roman" w:hAnsi="Arial" w:cs="Arial"/>
          <w:sz w:val="20"/>
          <w:szCs w:val="20"/>
          <w:lang w:eastAsia="en-GB"/>
        </w:rPr>
        <w:t xml:space="preserve">hair of the Board of </w:t>
      </w:r>
      <w:r>
        <w:rPr>
          <w:rFonts w:ascii="Arial" w:eastAsia="Times New Roman" w:hAnsi="Arial" w:cs="Arial"/>
          <w:sz w:val="20"/>
          <w:szCs w:val="20"/>
          <w:lang w:eastAsia="en-GB"/>
        </w:rPr>
        <w:t>Education</w:t>
      </w:r>
      <w:r w:rsidRPr="00BA025A">
        <w:rPr>
          <w:rFonts w:ascii="Arial" w:eastAsia="Times New Roman" w:hAnsi="Arial" w:cs="Arial"/>
          <w:sz w:val="20"/>
          <w:szCs w:val="20"/>
          <w:lang w:eastAsia="en-GB"/>
        </w:rPr>
        <w:t xml:space="preserve"> has the right to inform the complainant that the complaints procedure has been exhausted and the matter is now closed.</w:t>
      </w:r>
    </w:p>
    <w:p w:rsidR="00352D84" w:rsidRDefault="00352D84" w:rsidP="00352D84">
      <w:pPr>
        <w:spacing w:after="0"/>
        <w:rPr>
          <w:rFonts w:ascii="Arial" w:hAnsi="Arial" w:cs="Arial"/>
          <w:bCs/>
          <w:sz w:val="20"/>
          <w:szCs w:val="20"/>
        </w:rPr>
      </w:pPr>
    </w:p>
    <w:p w:rsidR="00C02F6C" w:rsidRDefault="00C02F6C" w:rsidP="00352D84">
      <w:pPr>
        <w:spacing w:after="0"/>
        <w:rPr>
          <w:rFonts w:ascii="Arial" w:eastAsia="Times New Roman" w:hAnsi="Arial" w:cs="Arial"/>
          <w:sz w:val="20"/>
          <w:szCs w:val="20"/>
          <w:lang w:eastAsia="en-GB"/>
        </w:rPr>
      </w:pPr>
      <w:r w:rsidRPr="00BA025A">
        <w:rPr>
          <w:rFonts w:ascii="Arial" w:hAnsi="Arial" w:cs="Arial"/>
          <w:bCs/>
          <w:sz w:val="20"/>
          <w:szCs w:val="20"/>
        </w:rPr>
        <w:t xml:space="preserve">Please note, depending on the severity of your complaint the DBE reserve the right to </w:t>
      </w:r>
      <w:r w:rsidR="00352D84">
        <w:rPr>
          <w:rFonts w:ascii="Arial" w:hAnsi="Arial" w:cs="Arial"/>
          <w:bCs/>
          <w:sz w:val="20"/>
          <w:szCs w:val="20"/>
        </w:rPr>
        <w:t xml:space="preserve">escalate your </w:t>
      </w:r>
      <w:r w:rsidRPr="00BA025A">
        <w:rPr>
          <w:rFonts w:ascii="Arial" w:hAnsi="Arial" w:cs="Arial"/>
          <w:bCs/>
          <w:sz w:val="20"/>
          <w:szCs w:val="20"/>
        </w:rPr>
        <w:t>complaint</w:t>
      </w:r>
      <w:r w:rsidR="00352D84">
        <w:rPr>
          <w:rFonts w:ascii="Arial" w:hAnsi="Arial" w:cs="Arial"/>
          <w:bCs/>
          <w:sz w:val="20"/>
          <w:szCs w:val="20"/>
        </w:rPr>
        <w:t xml:space="preserve"> to any </w:t>
      </w:r>
      <w:r w:rsidRPr="00BA025A">
        <w:rPr>
          <w:rFonts w:ascii="Arial" w:hAnsi="Arial" w:cs="Arial"/>
          <w:bCs/>
          <w:sz w:val="20"/>
          <w:szCs w:val="20"/>
        </w:rPr>
        <w:t>stage</w:t>
      </w:r>
      <w:r w:rsidR="00352D84">
        <w:rPr>
          <w:rFonts w:ascii="Arial" w:hAnsi="Arial" w:cs="Arial"/>
          <w:bCs/>
          <w:sz w:val="20"/>
          <w:szCs w:val="20"/>
        </w:rPr>
        <w:t xml:space="preserve"> of this complaints procedure</w:t>
      </w:r>
      <w:r w:rsidRPr="00BA025A">
        <w:rPr>
          <w:rFonts w:ascii="Arial" w:hAnsi="Arial" w:cs="Arial"/>
          <w:bCs/>
          <w:sz w:val="20"/>
          <w:szCs w:val="20"/>
        </w:rPr>
        <w:t xml:space="preserve">. You will be advised by the appropriate person if your complaint has been started </w:t>
      </w:r>
      <w:r w:rsidRPr="00BA025A">
        <w:rPr>
          <w:rFonts w:ascii="Arial" w:eastAsia="Times New Roman" w:hAnsi="Arial" w:cs="Arial"/>
          <w:sz w:val="20"/>
          <w:szCs w:val="20"/>
          <w:lang w:eastAsia="en-GB"/>
        </w:rPr>
        <w:t xml:space="preserve">at either </w:t>
      </w:r>
      <w:r w:rsidR="00352D84">
        <w:rPr>
          <w:rFonts w:ascii="Arial" w:eastAsia="Times New Roman" w:hAnsi="Arial" w:cs="Arial"/>
          <w:sz w:val="20"/>
          <w:szCs w:val="20"/>
          <w:lang w:eastAsia="en-GB"/>
        </w:rPr>
        <w:t>Formal S</w:t>
      </w:r>
      <w:r w:rsidRPr="00BA025A">
        <w:rPr>
          <w:rFonts w:ascii="Arial" w:eastAsia="Times New Roman" w:hAnsi="Arial" w:cs="Arial"/>
          <w:sz w:val="20"/>
          <w:szCs w:val="20"/>
          <w:lang w:eastAsia="en-GB"/>
        </w:rPr>
        <w:t xml:space="preserve">tage </w:t>
      </w:r>
      <w:r w:rsidR="00352D84">
        <w:rPr>
          <w:rFonts w:ascii="Arial" w:eastAsia="Times New Roman" w:hAnsi="Arial" w:cs="Arial"/>
          <w:sz w:val="20"/>
          <w:szCs w:val="20"/>
          <w:lang w:eastAsia="en-GB"/>
        </w:rPr>
        <w:t>2</w:t>
      </w:r>
      <w:r w:rsidRPr="00BA025A">
        <w:rPr>
          <w:rFonts w:ascii="Arial" w:eastAsia="Times New Roman" w:hAnsi="Arial" w:cs="Arial"/>
          <w:sz w:val="20"/>
          <w:szCs w:val="20"/>
          <w:lang w:eastAsia="en-GB"/>
        </w:rPr>
        <w:t xml:space="preserve"> or </w:t>
      </w:r>
      <w:r w:rsidR="00352D84">
        <w:rPr>
          <w:rFonts w:ascii="Arial" w:eastAsia="Times New Roman" w:hAnsi="Arial" w:cs="Arial"/>
          <w:sz w:val="20"/>
          <w:szCs w:val="20"/>
          <w:lang w:eastAsia="en-GB"/>
        </w:rPr>
        <w:t>3</w:t>
      </w:r>
      <w:r w:rsidRPr="00BA025A">
        <w:rPr>
          <w:rFonts w:ascii="Arial" w:eastAsia="Times New Roman" w:hAnsi="Arial" w:cs="Arial"/>
          <w:sz w:val="20"/>
          <w:szCs w:val="20"/>
          <w:lang w:eastAsia="en-GB"/>
        </w:rPr>
        <w:t xml:space="preserve"> rather than </w:t>
      </w:r>
      <w:r w:rsidR="00352D84">
        <w:rPr>
          <w:rFonts w:ascii="Arial" w:eastAsia="Times New Roman" w:hAnsi="Arial" w:cs="Arial"/>
          <w:sz w:val="20"/>
          <w:szCs w:val="20"/>
          <w:lang w:eastAsia="en-GB"/>
        </w:rPr>
        <w:t>Formal S</w:t>
      </w:r>
      <w:r w:rsidRPr="00BA025A">
        <w:rPr>
          <w:rFonts w:ascii="Arial" w:eastAsia="Times New Roman" w:hAnsi="Arial" w:cs="Arial"/>
          <w:sz w:val="20"/>
          <w:szCs w:val="20"/>
          <w:lang w:eastAsia="en-GB"/>
        </w:rPr>
        <w:t xml:space="preserve">tage </w:t>
      </w:r>
      <w:r w:rsidR="00352D84">
        <w:rPr>
          <w:rFonts w:ascii="Arial" w:eastAsia="Times New Roman" w:hAnsi="Arial" w:cs="Arial"/>
          <w:sz w:val="20"/>
          <w:szCs w:val="20"/>
          <w:lang w:eastAsia="en-GB"/>
        </w:rPr>
        <w:t>1</w:t>
      </w:r>
      <w:r w:rsidRPr="00BA025A">
        <w:rPr>
          <w:rFonts w:ascii="Arial" w:eastAsia="Times New Roman" w:hAnsi="Arial" w:cs="Arial"/>
          <w:sz w:val="20"/>
          <w:szCs w:val="20"/>
          <w:lang w:eastAsia="en-GB"/>
        </w:rPr>
        <w:t>.</w:t>
      </w:r>
    </w:p>
    <w:p w:rsidR="00352D84" w:rsidRPr="00BA025A" w:rsidRDefault="00352D84" w:rsidP="00352D84">
      <w:pPr>
        <w:spacing w:after="0"/>
        <w:rPr>
          <w:rFonts w:ascii="Arial" w:eastAsia="Times New Roman" w:hAnsi="Arial" w:cs="Arial"/>
          <w:sz w:val="20"/>
          <w:szCs w:val="20"/>
          <w:lang w:eastAsia="en-GB"/>
        </w:rPr>
      </w:pPr>
    </w:p>
    <w:p w:rsidR="00C02F6C" w:rsidRPr="00BA025A" w:rsidRDefault="00C02F6C" w:rsidP="00CD326F">
      <w:pPr>
        <w:rPr>
          <w:rFonts w:ascii="Arial" w:eastAsia="Times New Roman" w:hAnsi="Arial" w:cs="Arial"/>
          <w:sz w:val="20"/>
          <w:szCs w:val="20"/>
          <w:lang w:eastAsia="en-GB"/>
        </w:rPr>
      </w:pPr>
      <w:r w:rsidRPr="00BA025A">
        <w:rPr>
          <w:rFonts w:ascii="Arial" w:eastAsia="Times New Roman" w:hAnsi="Arial" w:cs="Arial"/>
          <w:sz w:val="20"/>
          <w:szCs w:val="20"/>
          <w:lang w:eastAsia="en-GB"/>
        </w:rPr>
        <w:t xml:space="preserve">If your complaint is about </w:t>
      </w:r>
      <w:r w:rsidR="00352D84">
        <w:rPr>
          <w:rFonts w:ascii="Arial" w:eastAsia="Times New Roman" w:hAnsi="Arial" w:cs="Arial"/>
          <w:sz w:val="20"/>
          <w:szCs w:val="20"/>
          <w:lang w:eastAsia="en-GB"/>
        </w:rPr>
        <w:t xml:space="preserve">the </w:t>
      </w:r>
      <w:r w:rsidR="009238E2">
        <w:rPr>
          <w:rFonts w:ascii="Arial" w:eastAsia="Times New Roman" w:hAnsi="Arial" w:cs="Arial"/>
          <w:sz w:val="20"/>
          <w:szCs w:val="20"/>
          <w:lang w:eastAsia="en-GB"/>
        </w:rPr>
        <w:t xml:space="preserve">DBE Senior Manager, </w:t>
      </w:r>
      <w:r w:rsidR="00352D84">
        <w:rPr>
          <w:rFonts w:ascii="Arial" w:eastAsia="Times New Roman" w:hAnsi="Arial" w:cs="Arial"/>
          <w:sz w:val="20"/>
          <w:szCs w:val="20"/>
          <w:lang w:eastAsia="en-GB"/>
        </w:rPr>
        <w:t xml:space="preserve">HR Manager, </w:t>
      </w:r>
      <w:r w:rsidRPr="00BA025A">
        <w:rPr>
          <w:rFonts w:ascii="Arial" w:eastAsia="Times New Roman" w:hAnsi="Arial" w:cs="Arial"/>
          <w:sz w:val="20"/>
          <w:szCs w:val="20"/>
          <w:lang w:eastAsia="en-GB"/>
        </w:rPr>
        <w:t>Deputy Director of Education or Assistant Deputy Director of Education</w:t>
      </w:r>
      <w:r w:rsidR="00352D84">
        <w:rPr>
          <w:rFonts w:ascii="Arial" w:eastAsia="Times New Roman" w:hAnsi="Arial" w:cs="Arial"/>
          <w:sz w:val="20"/>
          <w:szCs w:val="20"/>
          <w:lang w:eastAsia="en-GB"/>
        </w:rPr>
        <w:t>,</w:t>
      </w:r>
      <w:r w:rsidRPr="00BA025A">
        <w:rPr>
          <w:rFonts w:ascii="Arial" w:eastAsia="Times New Roman" w:hAnsi="Arial" w:cs="Arial"/>
          <w:sz w:val="20"/>
          <w:szCs w:val="20"/>
          <w:lang w:eastAsia="en-GB"/>
        </w:rPr>
        <w:t xml:space="preserve"> please</w:t>
      </w:r>
      <w:r w:rsidR="009238E2">
        <w:rPr>
          <w:rFonts w:ascii="Arial" w:eastAsia="Times New Roman" w:hAnsi="Arial" w:cs="Arial"/>
          <w:sz w:val="20"/>
          <w:szCs w:val="20"/>
          <w:lang w:eastAsia="en-GB"/>
        </w:rPr>
        <w:t xml:space="preserve"> address your complaint </w:t>
      </w:r>
      <w:r w:rsidRPr="00BA025A">
        <w:rPr>
          <w:rFonts w:ascii="Arial" w:eastAsia="Times New Roman" w:hAnsi="Arial" w:cs="Arial"/>
          <w:sz w:val="20"/>
          <w:szCs w:val="20"/>
          <w:lang w:eastAsia="en-GB"/>
        </w:rPr>
        <w:t>to the Director of Education</w:t>
      </w:r>
      <w:r w:rsidR="00352D84">
        <w:rPr>
          <w:rFonts w:ascii="Arial" w:eastAsia="Times New Roman" w:hAnsi="Arial" w:cs="Arial"/>
          <w:sz w:val="20"/>
          <w:szCs w:val="20"/>
          <w:lang w:eastAsia="en-GB"/>
        </w:rPr>
        <w:t>.</w:t>
      </w:r>
      <w:r w:rsidRPr="00BA025A">
        <w:rPr>
          <w:rFonts w:ascii="Arial" w:eastAsia="Times New Roman" w:hAnsi="Arial" w:cs="Arial"/>
          <w:sz w:val="20"/>
          <w:szCs w:val="20"/>
          <w:lang w:eastAsia="en-GB"/>
        </w:rPr>
        <w:t xml:space="preserve"> </w:t>
      </w:r>
    </w:p>
    <w:p w:rsidR="00C02F6C" w:rsidRPr="00BA025A" w:rsidRDefault="00C02F6C" w:rsidP="00CD326F">
      <w:pPr>
        <w:rPr>
          <w:rFonts w:ascii="Arial" w:hAnsi="Arial" w:cs="Arial"/>
          <w:bCs/>
          <w:sz w:val="20"/>
          <w:szCs w:val="20"/>
        </w:rPr>
      </w:pPr>
      <w:r w:rsidRPr="00BA025A">
        <w:rPr>
          <w:rFonts w:ascii="Arial" w:eastAsia="Times New Roman" w:hAnsi="Arial" w:cs="Arial"/>
          <w:sz w:val="20"/>
          <w:szCs w:val="20"/>
          <w:lang w:eastAsia="en-GB"/>
        </w:rPr>
        <w:t xml:space="preserve">If your complaint is about the Director of Education, please </w:t>
      </w:r>
      <w:r w:rsidR="00CB00F8">
        <w:rPr>
          <w:rFonts w:ascii="Arial" w:eastAsia="Times New Roman" w:hAnsi="Arial" w:cs="Arial"/>
          <w:sz w:val="20"/>
          <w:szCs w:val="20"/>
          <w:lang w:eastAsia="en-GB"/>
        </w:rPr>
        <w:t xml:space="preserve">address your complaint </w:t>
      </w:r>
      <w:r w:rsidRPr="00BA025A">
        <w:rPr>
          <w:rFonts w:ascii="Arial" w:eastAsia="Times New Roman" w:hAnsi="Arial" w:cs="Arial"/>
          <w:sz w:val="20"/>
          <w:szCs w:val="20"/>
          <w:lang w:eastAsia="en-GB"/>
        </w:rPr>
        <w:t xml:space="preserve">to the Chair of the Board of </w:t>
      </w:r>
      <w:r w:rsidR="00CB00F8">
        <w:rPr>
          <w:rFonts w:ascii="Arial" w:eastAsia="Times New Roman" w:hAnsi="Arial" w:cs="Arial"/>
          <w:sz w:val="20"/>
          <w:szCs w:val="20"/>
          <w:lang w:eastAsia="en-GB"/>
        </w:rPr>
        <w:t>Education,</w:t>
      </w:r>
      <w:r w:rsidRPr="00BA025A">
        <w:rPr>
          <w:rFonts w:ascii="Arial" w:eastAsia="Times New Roman" w:hAnsi="Arial" w:cs="Arial"/>
          <w:sz w:val="20"/>
          <w:szCs w:val="20"/>
          <w:lang w:eastAsia="en-GB"/>
        </w:rPr>
        <w:t xml:space="preserve"> care of the HR Manager.</w:t>
      </w:r>
    </w:p>
    <w:sectPr w:rsidR="00C02F6C" w:rsidRPr="00BA025A" w:rsidSect="007D1FA2">
      <w:footerReference w:type="default" r:id="rId13"/>
      <w:pgSz w:w="11906" w:h="16838"/>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FB" w:rsidRDefault="00C967FB" w:rsidP="0040456C">
      <w:pPr>
        <w:spacing w:after="0" w:line="240" w:lineRule="auto"/>
      </w:pPr>
      <w:r>
        <w:separator/>
      </w:r>
    </w:p>
  </w:endnote>
  <w:endnote w:type="continuationSeparator" w:id="0">
    <w:p w:rsidR="00C967FB" w:rsidRDefault="00C967FB" w:rsidP="00404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4966"/>
      <w:docPartObj>
        <w:docPartGallery w:val="Page Numbers (Bottom of Page)"/>
        <w:docPartUnique/>
      </w:docPartObj>
    </w:sdtPr>
    <w:sdtContent>
      <w:p w:rsidR="00B97A39" w:rsidRDefault="00FD7B84">
        <w:pPr>
          <w:pStyle w:val="Footer"/>
          <w:jc w:val="center"/>
        </w:pPr>
        <w:fldSimple w:instr=" PAGE   \* MERGEFORMAT ">
          <w:r w:rsidR="005B7C8D">
            <w:rPr>
              <w:noProof/>
            </w:rPr>
            <w:t>7</w:t>
          </w:r>
        </w:fldSimple>
      </w:p>
      <w:p w:rsidR="00B97A39" w:rsidRDefault="00B97A39" w:rsidP="007D1FA2">
        <w:pPr>
          <w:pStyle w:val="Footer"/>
          <w:jc w:val="right"/>
        </w:pPr>
        <w:r>
          <w:t>March 2015</w:t>
        </w:r>
      </w:p>
      <w:p w:rsidR="00B97A39" w:rsidRDefault="00B97A39" w:rsidP="007D1FA2">
        <w:pPr>
          <w:pStyle w:val="Footer"/>
          <w:jc w:val="right"/>
        </w:pPr>
        <w:r>
          <w:rPr>
            <w:rFonts w:ascii="Gill Sans MT" w:hAnsi="Gill Sans MT"/>
            <w:sz w:val="16"/>
            <w:szCs w:val="16"/>
          </w:rPr>
          <w:t>The Salisbury Diocesan Board of Education is a company limited by guarantee (No 464306) and is registered as a charity (No 1059195</w:t>
        </w:r>
        <w:r>
          <w:rPr>
            <w:rFonts w:ascii="Gill Sans MT" w:hAnsi="Gill Sans MT"/>
            <w:sz w:val="20"/>
            <w:szCs w:val="20"/>
          </w:rPr>
          <w:t>)</w:t>
        </w:r>
      </w:p>
    </w:sdtContent>
  </w:sdt>
  <w:p w:rsidR="00B97A39" w:rsidRDefault="00B97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FB" w:rsidRDefault="00C967FB" w:rsidP="0040456C">
      <w:pPr>
        <w:spacing w:after="0" w:line="240" w:lineRule="auto"/>
      </w:pPr>
      <w:r>
        <w:separator/>
      </w:r>
    </w:p>
  </w:footnote>
  <w:footnote w:type="continuationSeparator" w:id="0">
    <w:p w:rsidR="00C967FB" w:rsidRDefault="00C967FB" w:rsidP="00404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94E0BD8"/>
    <w:multiLevelType w:val="hybridMultilevel"/>
    <w:tmpl w:val="0A9C5C6C"/>
    <w:lvl w:ilvl="0" w:tplc="0809000F">
      <w:start w:val="1"/>
      <w:numFmt w:val="decimal"/>
      <w:lvlText w:val="%1."/>
      <w:lvlJc w:val="left"/>
      <w:pPr>
        <w:ind w:left="1121" w:hanging="360"/>
      </w:pPr>
    </w:lvl>
    <w:lvl w:ilvl="1" w:tplc="08090019" w:tentative="1">
      <w:start w:val="1"/>
      <w:numFmt w:val="lowerLetter"/>
      <w:lvlText w:val="%2."/>
      <w:lvlJc w:val="left"/>
      <w:pPr>
        <w:ind w:left="1841" w:hanging="360"/>
      </w:pPr>
    </w:lvl>
    <w:lvl w:ilvl="2" w:tplc="0809001B" w:tentative="1">
      <w:start w:val="1"/>
      <w:numFmt w:val="lowerRoman"/>
      <w:lvlText w:val="%3."/>
      <w:lvlJc w:val="right"/>
      <w:pPr>
        <w:ind w:left="2561" w:hanging="180"/>
      </w:pPr>
    </w:lvl>
    <w:lvl w:ilvl="3" w:tplc="0809000F" w:tentative="1">
      <w:start w:val="1"/>
      <w:numFmt w:val="decimal"/>
      <w:lvlText w:val="%4."/>
      <w:lvlJc w:val="left"/>
      <w:pPr>
        <w:ind w:left="3281" w:hanging="360"/>
      </w:pPr>
    </w:lvl>
    <w:lvl w:ilvl="4" w:tplc="08090019" w:tentative="1">
      <w:start w:val="1"/>
      <w:numFmt w:val="lowerLetter"/>
      <w:lvlText w:val="%5."/>
      <w:lvlJc w:val="left"/>
      <w:pPr>
        <w:ind w:left="4001" w:hanging="360"/>
      </w:pPr>
    </w:lvl>
    <w:lvl w:ilvl="5" w:tplc="0809001B" w:tentative="1">
      <w:start w:val="1"/>
      <w:numFmt w:val="lowerRoman"/>
      <w:lvlText w:val="%6."/>
      <w:lvlJc w:val="right"/>
      <w:pPr>
        <w:ind w:left="4721" w:hanging="180"/>
      </w:pPr>
    </w:lvl>
    <w:lvl w:ilvl="6" w:tplc="0809000F" w:tentative="1">
      <w:start w:val="1"/>
      <w:numFmt w:val="decimal"/>
      <w:lvlText w:val="%7."/>
      <w:lvlJc w:val="left"/>
      <w:pPr>
        <w:ind w:left="5441" w:hanging="360"/>
      </w:pPr>
    </w:lvl>
    <w:lvl w:ilvl="7" w:tplc="08090019" w:tentative="1">
      <w:start w:val="1"/>
      <w:numFmt w:val="lowerLetter"/>
      <w:lvlText w:val="%8."/>
      <w:lvlJc w:val="left"/>
      <w:pPr>
        <w:ind w:left="6161" w:hanging="360"/>
      </w:pPr>
    </w:lvl>
    <w:lvl w:ilvl="8" w:tplc="0809001B" w:tentative="1">
      <w:start w:val="1"/>
      <w:numFmt w:val="lowerRoman"/>
      <w:lvlText w:val="%9."/>
      <w:lvlJc w:val="right"/>
      <w:pPr>
        <w:ind w:left="6881" w:hanging="180"/>
      </w:pPr>
    </w:lvl>
  </w:abstractNum>
  <w:abstractNum w:abstractNumId="1">
    <w:nsid w:val="1A086240"/>
    <w:multiLevelType w:val="hybridMultilevel"/>
    <w:tmpl w:val="1BB65B84"/>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FB550F"/>
    <w:multiLevelType w:val="hybridMultilevel"/>
    <w:tmpl w:val="54268A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71963"/>
    <w:multiLevelType w:val="hybridMultilevel"/>
    <w:tmpl w:val="2BEC5402"/>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4D4733"/>
    <w:multiLevelType w:val="hybridMultilevel"/>
    <w:tmpl w:val="674C28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21DA8"/>
    <w:multiLevelType w:val="hybridMultilevel"/>
    <w:tmpl w:val="BDEA4E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B46694"/>
    <w:multiLevelType w:val="hybridMultilevel"/>
    <w:tmpl w:val="F9CA4B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E4539D2"/>
    <w:multiLevelType w:val="hybridMultilevel"/>
    <w:tmpl w:val="828A889E"/>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BE5068"/>
    <w:multiLevelType w:val="hybridMultilevel"/>
    <w:tmpl w:val="D7A0C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4A658A"/>
    <w:multiLevelType w:val="hybridMultilevel"/>
    <w:tmpl w:val="8D02116A"/>
    <w:lvl w:ilvl="0" w:tplc="EC2AC6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46402B"/>
    <w:multiLevelType w:val="hybridMultilevel"/>
    <w:tmpl w:val="573033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EC5AC8"/>
    <w:multiLevelType w:val="hybridMultilevel"/>
    <w:tmpl w:val="674C28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9231FB"/>
    <w:multiLevelType w:val="hybridMultilevel"/>
    <w:tmpl w:val="4F26F10A"/>
    <w:lvl w:ilvl="0" w:tplc="EC2AC6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5A3B91"/>
    <w:multiLevelType w:val="hybridMultilevel"/>
    <w:tmpl w:val="B59CC7D6"/>
    <w:lvl w:ilvl="0" w:tplc="EC2AC6A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E226F71"/>
    <w:multiLevelType w:val="hybridMultilevel"/>
    <w:tmpl w:val="B08A53F8"/>
    <w:lvl w:ilvl="0" w:tplc="0809000F">
      <w:start w:val="1"/>
      <w:numFmt w:val="decimal"/>
      <w:lvlText w:val="%1."/>
      <w:lvlJc w:val="left"/>
      <w:pPr>
        <w:ind w:left="761" w:hanging="360"/>
      </w:pPr>
      <w:rPr>
        <w:rFont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5">
    <w:nsid w:val="5861470B"/>
    <w:multiLevelType w:val="hybridMultilevel"/>
    <w:tmpl w:val="7CE26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CD6122"/>
    <w:multiLevelType w:val="hybridMultilevel"/>
    <w:tmpl w:val="867CE70E"/>
    <w:lvl w:ilvl="0" w:tplc="A670B92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2666BA"/>
    <w:multiLevelType w:val="multilevel"/>
    <w:tmpl w:val="87E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B77E9"/>
    <w:multiLevelType w:val="hybridMultilevel"/>
    <w:tmpl w:val="E22AF6A4"/>
    <w:lvl w:ilvl="0" w:tplc="EC2AC6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63072C"/>
    <w:multiLevelType w:val="hybridMultilevel"/>
    <w:tmpl w:val="5B4CF5DC"/>
    <w:lvl w:ilvl="0" w:tplc="0809000F">
      <w:start w:val="1"/>
      <w:numFmt w:val="decimal"/>
      <w:lvlText w:val="%1."/>
      <w:lvlJc w:val="left"/>
      <w:pPr>
        <w:ind w:left="761" w:hanging="360"/>
      </w:pPr>
      <w:rPr>
        <w:rFont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0">
    <w:nsid w:val="689329ED"/>
    <w:multiLevelType w:val="hybridMultilevel"/>
    <w:tmpl w:val="3F58A354"/>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1">
    <w:nsid w:val="6CCC264E"/>
    <w:multiLevelType w:val="hybridMultilevel"/>
    <w:tmpl w:val="674C28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02635C"/>
    <w:multiLevelType w:val="hybridMultilevel"/>
    <w:tmpl w:val="EFBA4210"/>
    <w:lvl w:ilvl="0" w:tplc="A510C5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2331D3"/>
    <w:multiLevelType w:val="hybridMultilevel"/>
    <w:tmpl w:val="573033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39082F"/>
    <w:multiLevelType w:val="hybridMultilevel"/>
    <w:tmpl w:val="B08A53F8"/>
    <w:lvl w:ilvl="0" w:tplc="0809000F">
      <w:start w:val="1"/>
      <w:numFmt w:val="decimal"/>
      <w:lvlText w:val="%1."/>
      <w:lvlJc w:val="left"/>
      <w:pPr>
        <w:ind w:left="761" w:hanging="360"/>
      </w:pPr>
      <w:rPr>
        <w:rFont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5">
    <w:nsid w:val="7EEA258E"/>
    <w:multiLevelType w:val="hybridMultilevel"/>
    <w:tmpl w:val="B23C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7"/>
  </w:num>
  <w:num w:numId="4">
    <w:abstractNumId w:val="8"/>
  </w:num>
  <w:num w:numId="5">
    <w:abstractNumId w:val="22"/>
  </w:num>
  <w:num w:numId="6">
    <w:abstractNumId w:val="16"/>
  </w:num>
  <w:num w:numId="7">
    <w:abstractNumId w:val="9"/>
  </w:num>
  <w:num w:numId="8">
    <w:abstractNumId w:val="13"/>
  </w:num>
  <w:num w:numId="9">
    <w:abstractNumId w:val="12"/>
  </w:num>
  <w:num w:numId="10">
    <w:abstractNumId w:val="18"/>
  </w:num>
  <w:num w:numId="11">
    <w:abstractNumId w:val="25"/>
  </w:num>
  <w:num w:numId="12">
    <w:abstractNumId w:val="3"/>
  </w:num>
  <w:num w:numId="13">
    <w:abstractNumId w:val="15"/>
  </w:num>
  <w:num w:numId="14">
    <w:abstractNumId w:val="14"/>
  </w:num>
  <w:num w:numId="15">
    <w:abstractNumId w:val="5"/>
  </w:num>
  <w:num w:numId="16">
    <w:abstractNumId w:val="4"/>
  </w:num>
  <w:num w:numId="17">
    <w:abstractNumId w:val="10"/>
  </w:num>
  <w:num w:numId="18">
    <w:abstractNumId w:val="1"/>
  </w:num>
  <w:num w:numId="19">
    <w:abstractNumId w:val="23"/>
  </w:num>
  <w:num w:numId="20">
    <w:abstractNumId w:val="19"/>
  </w:num>
  <w:num w:numId="21">
    <w:abstractNumId w:val="0"/>
  </w:num>
  <w:num w:numId="22">
    <w:abstractNumId w:val="2"/>
  </w:num>
  <w:num w:numId="23">
    <w:abstractNumId w:val="24"/>
  </w:num>
  <w:num w:numId="24">
    <w:abstractNumId w:val="21"/>
  </w:num>
  <w:num w:numId="25">
    <w:abstractNumId w:val="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93FCD"/>
    <w:rsid w:val="0000094D"/>
    <w:rsid w:val="0001316D"/>
    <w:rsid w:val="00043C1C"/>
    <w:rsid w:val="00070C5C"/>
    <w:rsid w:val="0009589E"/>
    <w:rsid w:val="00095C41"/>
    <w:rsid w:val="000B34D0"/>
    <w:rsid w:val="000C396A"/>
    <w:rsid w:val="00163EED"/>
    <w:rsid w:val="00176530"/>
    <w:rsid w:val="00197E80"/>
    <w:rsid w:val="001B62BB"/>
    <w:rsid w:val="001C3FE0"/>
    <w:rsid w:val="001D6FFD"/>
    <w:rsid w:val="00221BDC"/>
    <w:rsid w:val="002432C4"/>
    <w:rsid w:val="00261F2B"/>
    <w:rsid w:val="002810A8"/>
    <w:rsid w:val="002B66CC"/>
    <w:rsid w:val="002F3FE3"/>
    <w:rsid w:val="0034127A"/>
    <w:rsid w:val="00352D84"/>
    <w:rsid w:val="003730CA"/>
    <w:rsid w:val="0040231F"/>
    <w:rsid w:val="0040456C"/>
    <w:rsid w:val="004118C1"/>
    <w:rsid w:val="0042320F"/>
    <w:rsid w:val="00446EBC"/>
    <w:rsid w:val="00462887"/>
    <w:rsid w:val="00534620"/>
    <w:rsid w:val="00535D1A"/>
    <w:rsid w:val="005556CC"/>
    <w:rsid w:val="00571745"/>
    <w:rsid w:val="005855C7"/>
    <w:rsid w:val="005A24E5"/>
    <w:rsid w:val="005B0676"/>
    <w:rsid w:val="005B2412"/>
    <w:rsid w:val="005B7C8D"/>
    <w:rsid w:val="005D5661"/>
    <w:rsid w:val="005F375F"/>
    <w:rsid w:val="00661E65"/>
    <w:rsid w:val="00664522"/>
    <w:rsid w:val="006A59AF"/>
    <w:rsid w:val="007C0F1C"/>
    <w:rsid w:val="007C2C68"/>
    <w:rsid w:val="007D1FA2"/>
    <w:rsid w:val="007D3065"/>
    <w:rsid w:val="007E159E"/>
    <w:rsid w:val="00847255"/>
    <w:rsid w:val="00863323"/>
    <w:rsid w:val="008D10E2"/>
    <w:rsid w:val="009170E8"/>
    <w:rsid w:val="009175E9"/>
    <w:rsid w:val="009238E2"/>
    <w:rsid w:val="009267CA"/>
    <w:rsid w:val="009610D4"/>
    <w:rsid w:val="009D1EEB"/>
    <w:rsid w:val="009F0177"/>
    <w:rsid w:val="00A03BD8"/>
    <w:rsid w:val="00A37F72"/>
    <w:rsid w:val="00A54B19"/>
    <w:rsid w:val="00A6502C"/>
    <w:rsid w:val="00A927C3"/>
    <w:rsid w:val="00AD0DC4"/>
    <w:rsid w:val="00AF4154"/>
    <w:rsid w:val="00B1694F"/>
    <w:rsid w:val="00B26664"/>
    <w:rsid w:val="00B31FA9"/>
    <w:rsid w:val="00B5646F"/>
    <w:rsid w:val="00B97A39"/>
    <w:rsid w:val="00BA025A"/>
    <w:rsid w:val="00C02F6C"/>
    <w:rsid w:val="00C07881"/>
    <w:rsid w:val="00C12836"/>
    <w:rsid w:val="00C23027"/>
    <w:rsid w:val="00C967FB"/>
    <w:rsid w:val="00CB00F8"/>
    <w:rsid w:val="00CD01D6"/>
    <w:rsid w:val="00CD326F"/>
    <w:rsid w:val="00CD6B8F"/>
    <w:rsid w:val="00D347D1"/>
    <w:rsid w:val="00D93FCD"/>
    <w:rsid w:val="00DA173B"/>
    <w:rsid w:val="00DE2FD1"/>
    <w:rsid w:val="00E112DA"/>
    <w:rsid w:val="00E26DC1"/>
    <w:rsid w:val="00E437FC"/>
    <w:rsid w:val="00E64CC0"/>
    <w:rsid w:val="00EC003B"/>
    <w:rsid w:val="00EF655B"/>
    <w:rsid w:val="00F66A88"/>
    <w:rsid w:val="00FD7B84"/>
    <w:rsid w:val="00FF5195"/>
    <w:rsid w:val="00FF63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FCD"/>
    <w:rPr>
      <w:b/>
      <w:bCs/>
    </w:rPr>
  </w:style>
  <w:style w:type="paragraph" w:styleId="ListParagraph">
    <w:name w:val="List Paragraph"/>
    <w:basedOn w:val="Normal"/>
    <w:uiPriority w:val="34"/>
    <w:qFormat/>
    <w:rsid w:val="006A59AF"/>
    <w:pPr>
      <w:ind w:left="720"/>
      <w:contextualSpacing/>
    </w:pPr>
  </w:style>
  <w:style w:type="paragraph" w:styleId="BalloonText">
    <w:name w:val="Balloon Text"/>
    <w:basedOn w:val="Normal"/>
    <w:link w:val="BalloonTextChar"/>
    <w:uiPriority w:val="99"/>
    <w:semiHidden/>
    <w:unhideWhenUsed/>
    <w:rsid w:val="009F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77"/>
    <w:rPr>
      <w:rFonts w:ascii="Tahoma" w:hAnsi="Tahoma" w:cs="Tahoma"/>
      <w:sz w:val="16"/>
      <w:szCs w:val="16"/>
    </w:rPr>
  </w:style>
  <w:style w:type="character" w:styleId="CommentReference">
    <w:name w:val="annotation reference"/>
    <w:basedOn w:val="DefaultParagraphFont"/>
    <w:uiPriority w:val="99"/>
    <w:semiHidden/>
    <w:unhideWhenUsed/>
    <w:rsid w:val="001D6FFD"/>
    <w:rPr>
      <w:sz w:val="16"/>
      <w:szCs w:val="16"/>
    </w:rPr>
  </w:style>
  <w:style w:type="paragraph" w:styleId="CommentText">
    <w:name w:val="annotation text"/>
    <w:basedOn w:val="Normal"/>
    <w:link w:val="CommentTextChar"/>
    <w:uiPriority w:val="99"/>
    <w:semiHidden/>
    <w:unhideWhenUsed/>
    <w:rsid w:val="001D6FFD"/>
    <w:pPr>
      <w:spacing w:line="240" w:lineRule="auto"/>
    </w:pPr>
    <w:rPr>
      <w:sz w:val="20"/>
      <w:szCs w:val="20"/>
    </w:rPr>
  </w:style>
  <w:style w:type="character" w:customStyle="1" w:styleId="CommentTextChar">
    <w:name w:val="Comment Text Char"/>
    <w:basedOn w:val="DefaultParagraphFont"/>
    <w:link w:val="CommentText"/>
    <w:uiPriority w:val="99"/>
    <w:semiHidden/>
    <w:rsid w:val="001D6FFD"/>
    <w:rPr>
      <w:sz w:val="20"/>
      <w:szCs w:val="20"/>
    </w:rPr>
  </w:style>
  <w:style w:type="paragraph" w:styleId="CommentSubject">
    <w:name w:val="annotation subject"/>
    <w:basedOn w:val="CommentText"/>
    <w:next w:val="CommentText"/>
    <w:link w:val="CommentSubjectChar"/>
    <w:uiPriority w:val="99"/>
    <w:semiHidden/>
    <w:unhideWhenUsed/>
    <w:rsid w:val="001D6FFD"/>
    <w:rPr>
      <w:b/>
      <w:bCs/>
    </w:rPr>
  </w:style>
  <w:style w:type="character" w:customStyle="1" w:styleId="CommentSubjectChar">
    <w:name w:val="Comment Subject Char"/>
    <w:basedOn w:val="CommentTextChar"/>
    <w:link w:val="CommentSubject"/>
    <w:uiPriority w:val="99"/>
    <w:semiHidden/>
    <w:rsid w:val="001D6FFD"/>
    <w:rPr>
      <w:b/>
      <w:bCs/>
    </w:rPr>
  </w:style>
  <w:style w:type="paragraph" w:customStyle="1" w:styleId="Default">
    <w:name w:val="Default"/>
    <w:rsid w:val="001D6FF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1316D"/>
    <w:pPr>
      <w:spacing w:after="0" w:line="240" w:lineRule="auto"/>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45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456C"/>
  </w:style>
  <w:style w:type="paragraph" w:styleId="Footer">
    <w:name w:val="footer"/>
    <w:basedOn w:val="Normal"/>
    <w:link w:val="FooterChar"/>
    <w:uiPriority w:val="99"/>
    <w:unhideWhenUsed/>
    <w:rsid w:val="00404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56C"/>
  </w:style>
  <w:style w:type="character" w:styleId="Hyperlink">
    <w:name w:val="Hyperlink"/>
    <w:basedOn w:val="DefaultParagraphFont"/>
    <w:uiPriority w:val="99"/>
    <w:unhideWhenUsed/>
    <w:rsid w:val="00C078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6211531">
      <w:bodyDiv w:val="1"/>
      <w:marLeft w:val="0"/>
      <w:marRight w:val="0"/>
      <w:marTop w:val="0"/>
      <w:marBottom w:val="0"/>
      <w:divBdr>
        <w:top w:val="none" w:sz="0" w:space="0" w:color="auto"/>
        <w:left w:val="none" w:sz="0" w:space="0" w:color="auto"/>
        <w:bottom w:val="none" w:sz="0" w:space="0" w:color="auto"/>
        <w:right w:val="none" w:sz="0" w:space="0" w:color="auto"/>
      </w:divBdr>
      <w:divsChild>
        <w:div w:id="1842815736">
          <w:marLeft w:val="0"/>
          <w:marRight w:val="0"/>
          <w:marTop w:val="0"/>
          <w:marBottom w:val="0"/>
          <w:divBdr>
            <w:top w:val="none" w:sz="0" w:space="0" w:color="auto"/>
            <w:left w:val="none" w:sz="0" w:space="0" w:color="auto"/>
            <w:bottom w:val="none" w:sz="0" w:space="0" w:color="auto"/>
            <w:right w:val="none" w:sz="0" w:space="0" w:color="auto"/>
          </w:divBdr>
          <w:divsChild>
            <w:div w:id="1871987045">
              <w:marLeft w:val="0"/>
              <w:marRight w:val="0"/>
              <w:marTop w:val="0"/>
              <w:marBottom w:val="0"/>
              <w:divBdr>
                <w:top w:val="none" w:sz="0" w:space="0" w:color="auto"/>
                <w:left w:val="none" w:sz="0" w:space="0" w:color="auto"/>
                <w:bottom w:val="none" w:sz="0" w:space="0" w:color="auto"/>
                <w:right w:val="none" w:sz="0" w:space="0" w:color="auto"/>
              </w:divBdr>
              <w:divsChild>
                <w:div w:id="119119038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78261994">
      <w:bodyDiv w:val="1"/>
      <w:marLeft w:val="0"/>
      <w:marRight w:val="0"/>
      <w:marTop w:val="0"/>
      <w:marBottom w:val="0"/>
      <w:divBdr>
        <w:top w:val="none" w:sz="0" w:space="0" w:color="auto"/>
        <w:left w:val="none" w:sz="0" w:space="0" w:color="auto"/>
        <w:bottom w:val="none" w:sz="0" w:space="0" w:color="auto"/>
        <w:right w:val="none" w:sz="0" w:space="0" w:color="auto"/>
      </w:divBdr>
      <w:divsChild>
        <w:div w:id="38018559">
          <w:marLeft w:val="0"/>
          <w:marRight w:val="0"/>
          <w:marTop w:val="0"/>
          <w:marBottom w:val="0"/>
          <w:divBdr>
            <w:top w:val="none" w:sz="0" w:space="0" w:color="auto"/>
            <w:left w:val="none" w:sz="0" w:space="0" w:color="auto"/>
            <w:bottom w:val="none" w:sz="0" w:space="0" w:color="auto"/>
            <w:right w:val="none" w:sz="0" w:space="0" w:color="auto"/>
          </w:divBdr>
          <w:divsChild>
            <w:div w:id="302740008">
              <w:marLeft w:val="0"/>
              <w:marRight w:val="0"/>
              <w:marTop w:val="0"/>
              <w:marBottom w:val="0"/>
              <w:divBdr>
                <w:top w:val="none" w:sz="0" w:space="0" w:color="auto"/>
                <w:left w:val="none" w:sz="0" w:space="0" w:color="auto"/>
                <w:bottom w:val="none" w:sz="0" w:space="0" w:color="auto"/>
                <w:right w:val="none" w:sz="0" w:space="0" w:color="auto"/>
              </w:divBdr>
              <w:divsChild>
                <w:div w:id="34131907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astair.king@salisbury.anglican.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stair.king@salisbury.anglic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astair.king@salisbury.anglican.org" TargetMode="External"/><Relationship Id="rId4" Type="http://schemas.openxmlformats.org/officeDocument/2006/relationships/settings" Target="settings.xml"/><Relationship Id="rId9" Type="http://schemas.openxmlformats.org/officeDocument/2006/relationships/hyperlink" Target="mailto:alastair.king@salisbury.anglic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F88C9CEC-1A1C-40C3-9545-965DBB2A1DD7}">
  <ds:schemaRefs>
    <ds:schemaRef ds:uri="http://schemas.openxmlformats.org/officeDocument/2006/bibliography"/>
  </ds:schemaRefs>
</ds:datastoreItem>
</file>

<file path=customXml/itemProps2.xml><?xml version="1.0" encoding="utf-8"?>
<ds:datastoreItem xmlns:ds="http://schemas.openxmlformats.org/officeDocument/2006/customXml" ds:itemID="{0518B1F6-68AF-4755-9621-F287DD895F53}"/>
</file>

<file path=customXml/itemProps3.xml><?xml version="1.0" encoding="utf-8"?>
<ds:datastoreItem xmlns:ds="http://schemas.openxmlformats.org/officeDocument/2006/customXml" ds:itemID="{D41F5547-E243-4E12-9880-52A3E4F63FC0}"/>
</file>

<file path=customXml/itemProps4.xml><?xml version="1.0" encoding="utf-8"?>
<ds:datastoreItem xmlns:ds="http://schemas.openxmlformats.org/officeDocument/2006/customXml" ds:itemID="{3500A782-4D62-4FB0-BBD6-4C5DF1907B49}"/>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jtubb</dc:creator>
  <cp:lastModifiedBy>aking</cp:lastModifiedBy>
  <cp:revision>2</cp:revision>
  <cp:lastPrinted>2015-04-13T07:28:00Z</cp:lastPrinted>
  <dcterms:created xsi:type="dcterms:W3CDTF">2015-04-14T12:54:00Z</dcterms:created>
  <dcterms:modified xsi:type="dcterms:W3CDTF">2015-04-14T12:54:00Z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Order">
    <vt:r8>30300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