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9199" w14:textId="77777777" w:rsidR="00602672" w:rsidRDefault="00BC1592" w:rsidP="0029632C">
      <w:pPr>
        <w:jc w:val="center"/>
        <w:rPr>
          <w:rFonts w:ascii="Arial" w:hAnsi="Arial" w:cs="Arial"/>
          <w:sz w:val="22"/>
          <w:szCs w:val="22"/>
        </w:rPr>
      </w:pPr>
      <w:r>
        <w:rPr>
          <w:rFonts w:ascii="Arial" w:hAnsi="Arial" w:cs="Arial"/>
          <w:noProof/>
          <w:sz w:val="22"/>
          <w:szCs w:val="22"/>
        </w:rPr>
        <w:drawing>
          <wp:inline distT="0" distB="0" distL="0" distR="0" wp14:anchorId="2E329241" wp14:editId="14B82A0F">
            <wp:extent cx="2532497" cy="12001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634" cy="1207797"/>
                    </a:xfrm>
                    <a:prstGeom prst="rect">
                      <a:avLst/>
                    </a:prstGeom>
                    <a:noFill/>
                    <a:ln>
                      <a:noFill/>
                    </a:ln>
                  </pic:spPr>
                </pic:pic>
              </a:graphicData>
            </a:graphic>
          </wp:inline>
        </w:drawing>
      </w:r>
    </w:p>
    <w:p w14:paraId="2E32919B" w14:textId="77777777" w:rsidR="002862A2" w:rsidRPr="0029632C" w:rsidRDefault="002862A2">
      <w:pPr>
        <w:rPr>
          <w:rFonts w:asciiTheme="minorHAnsi" w:hAnsiTheme="minorHAnsi" w:cstheme="minorHAnsi"/>
          <w:sz w:val="24"/>
          <w:szCs w:val="24"/>
        </w:rPr>
      </w:pPr>
    </w:p>
    <w:p w14:paraId="2E32919C" w14:textId="77777777" w:rsidR="000871A8" w:rsidRPr="0029632C" w:rsidRDefault="00C3235D" w:rsidP="00C3235D">
      <w:pPr>
        <w:jc w:val="center"/>
        <w:rPr>
          <w:rFonts w:asciiTheme="minorHAnsi" w:hAnsiTheme="minorHAnsi" w:cstheme="minorHAnsi"/>
          <w:b/>
          <w:sz w:val="36"/>
          <w:szCs w:val="36"/>
        </w:rPr>
      </w:pPr>
      <w:r w:rsidRPr="0029632C">
        <w:rPr>
          <w:rFonts w:asciiTheme="minorHAnsi" w:hAnsiTheme="minorHAnsi" w:cstheme="minorHAnsi"/>
          <w:b/>
          <w:sz w:val="36"/>
          <w:szCs w:val="36"/>
        </w:rPr>
        <w:t xml:space="preserve">INFORMATION FOR PARISHES </w:t>
      </w:r>
    </w:p>
    <w:p w14:paraId="2E32919D" w14:textId="77777777" w:rsidR="00C3235D" w:rsidRPr="0029632C" w:rsidRDefault="00095D22" w:rsidP="00C3235D">
      <w:pPr>
        <w:jc w:val="center"/>
        <w:rPr>
          <w:rFonts w:asciiTheme="minorHAnsi" w:hAnsiTheme="minorHAnsi" w:cstheme="minorHAnsi"/>
          <w:b/>
          <w:sz w:val="32"/>
          <w:szCs w:val="32"/>
        </w:rPr>
      </w:pPr>
      <w:r w:rsidRPr="0029632C">
        <w:rPr>
          <w:rFonts w:asciiTheme="minorHAnsi" w:hAnsiTheme="minorHAnsi" w:cstheme="minorHAnsi"/>
          <w:b/>
          <w:sz w:val="36"/>
          <w:szCs w:val="36"/>
        </w:rPr>
        <w:t xml:space="preserve">IN A </w:t>
      </w:r>
      <w:r w:rsidR="00770BE7" w:rsidRPr="0029632C">
        <w:rPr>
          <w:rFonts w:asciiTheme="minorHAnsi" w:hAnsiTheme="minorHAnsi" w:cstheme="minorHAnsi"/>
          <w:b/>
          <w:sz w:val="36"/>
          <w:szCs w:val="36"/>
        </w:rPr>
        <w:t>VACANCY</w:t>
      </w:r>
    </w:p>
    <w:p w14:paraId="2E32919E" w14:textId="77777777" w:rsidR="001F1C68" w:rsidRPr="0029632C" w:rsidRDefault="001F1C68">
      <w:pPr>
        <w:rPr>
          <w:rFonts w:asciiTheme="minorHAnsi" w:hAnsiTheme="minorHAnsi" w:cstheme="minorHAnsi"/>
          <w:sz w:val="24"/>
          <w:szCs w:val="24"/>
        </w:rPr>
      </w:pPr>
    </w:p>
    <w:p w14:paraId="2E3291A2" w14:textId="12F16431" w:rsidR="00602672" w:rsidRPr="0029632C" w:rsidRDefault="00C3235D" w:rsidP="0026145B">
      <w:pPr>
        <w:widowControl w:val="0"/>
        <w:rPr>
          <w:rFonts w:asciiTheme="minorHAnsi" w:hAnsiTheme="minorHAnsi" w:cstheme="minorHAnsi"/>
          <w:sz w:val="24"/>
          <w:szCs w:val="24"/>
        </w:rPr>
      </w:pPr>
      <w:r w:rsidRPr="0029632C">
        <w:rPr>
          <w:rFonts w:asciiTheme="minorHAnsi" w:hAnsiTheme="minorHAnsi" w:cstheme="minorHAnsi"/>
          <w:sz w:val="24"/>
          <w:szCs w:val="24"/>
        </w:rPr>
        <w:t xml:space="preserve">For more </w:t>
      </w:r>
      <w:proofErr w:type="gramStart"/>
      <w:r w:rsidRPr="0029632C">
        <w:rPr>
          <w:rFonts w:asciiTheme="minorHAnsi" w:hAnsiTheme="minorHAnsi" w:cstheme="minorHAnsi"/>
          <w:sz w:val="24"/>
          <w:szCs w:val="24"/>
        </w:rPr>
        <w:t>information</w:t>
      </w:r>
      <w:proofErr w:type="gramEnd"/>
      <w:r w:rsidR="00095D22" w:rsidRPr="0029632C">
        <w:rPr>
          <w:rFonts w:asciiTheme="minorHAnsi" w:hAnsiTheme="minorHAnsi" w:cstheme="minorHAnsi"/>
          <w:sz w:val="24"/>
          <w:szCs w:val="24"/>
        </w:rPr>
        <w:t xml:space="preserve"> p</w:t>
      </w:r>
      <w:r w:rsidR="000271DE" w:rsidRPr="0029632C">
        <w:rPr>
          <w:rFonts w:asciiTheme="minorHAnsi" w:hAnsiTheme="minorHAnsi" w:cstheme="minorHAnsi"/>
          <w:sz w:val="24"/>
          <w:szCs w:val="24"/>
        </w:rPr>
        <w:t>lease</w:t>
      </w:r>
      <w:r w:rsidR="00AD4CEB" w:rsidRPr="0029632C">
        <w:rPr>
          <w:rFonts w:asciiTheme="minorHAnsi" w:hAnsiTheme="minorHAnsi" w:cstheme="minorHAnsi"/>
          <w:sz w:val="24"/>
          <w:szCs w:val="24"/>
        </w:rPr>
        <w:t xml:space="preserve"> </w:t>
      </w:r>
      <w:r w:rsidR="000271DE" w:rsidRPr="0029632C">
        <w:rPr>
          <w:rFonts w:asciiTheme="minorHAnsi" w:hAnsiTheme="minorHAnsi" w:cstheme="minorHAnsi"/>
          <w:sz w:val="24"/>
          <w:szCs w:val="24"/>
        </w:rPr>
        <w:t>contact the Pa</w:t>
      </w:r>
      <w:r w:rsidR="00602672" w:rsidRPr="0029632C">
        <w:rPr>
          <w:rFonts w:asciiTheme="minorHAnsi" w:hAnsiTheme="minorHAnsi" w:cstheme="minorHAnsi"/>
          <w:sz w:val="24"/>
          <w:szCs w:val="24"/>
        </w:rPr>
        <w:t>rish Support</w:t>
      </w:r>
      <w:r w:rsidR="000271DE" w:rsidRPr="0029632C">
        <w:rPr>
          <w:rFonts w:asciiTheme="minorHAnsi" w:hAnsiTheme="minorHAnsi" w:cstheme="minorHAnsi"/>
          <w:sz w:val="24"/>
          <w:szCs w:val="24"/>
        </w:rPr>
        <w:t xml:space="preserve"> </w:t>
      </w:r>
      <w:r w:rsidR="009275E9" w:rsidRPr="0029632C">
        <w:rPr>
          <w:rFonts w:asciiTheme="minorHAnsi" w:hAnsiTheme="minorHAnsi" w:cstheme="minorHAnsi"/>
          <w:sz w:val="24"/>
          <w:szCs w:val="24"/>
        </w:rPr>
        <w:t xml:space="preserve">Team </w:t>
      </w:r>
      <w:r w:rsidR="000271DE" w:rsidRPr="0029632C">
        <w:rPr>
          <w:rFonts w:asciiTheme="minorHAnsi" w:hAnsiTheme="minorHAnsi" w:cstheme="minorHAnsi"/>
          <w:sz w:val="24"/>
          <w:szCs w:val="24"/>
        </w:rPr>
        <w:t xml:space="preserve">on 01722 </w:t>
      </w:r>
      <w:r w:rsidR="00602672" w:rsidRPr="0029632C">
        <w:rPr>
          <w:rFonts w:asciiTheme="minorHAnsi" w:hAnsiTheme="minorHAnsi" w:cstheme="minorHAnsi"/>
          <w:sz w:val="24"/>
          <w:szCs w:val="24"/>
        </w:rPr>
        <w:t>411922</w:t>
      </w:r>
    </w:p>
    <w:p w14:paraId="2E3291A3" w14:textId="36FB1C80" w:rsidR="00602672" w:rsidRPr="0029632C" w:rsidRDefault="00602672" w:rsidP="0026145B">
      <w:pPr>
        <w:widowControl w:val="0"/>
        <w:rPr>
          <w:rFonts w:asciiTheme="minorHAnsi" w:hAnsiTheme="minorHAnsi" w:cstheme="minorHAnsi"/>
          <w:b/>
          <w:bCs/>
          <w:color w:val="auto"/>
          <w:kern w:val="0"/>
          <w:sz w:val="24"/>
          <w:szCs w:val="24"/>
        </w:rPr>
      </w:pPr>
      <w:r w:rsidRPr="0029632C">
        <w:rPr>
          <w:rFonts w:asciiTheme="minorHAnsi" w:hAnsiTheme="minorHAnsi" w:cstheme="minorHAnsi"/>
          <w:sz w:val="24"/>
          <w:szCs w:val="24"/>
        </w:rPr>
        <w:t xml:space="preserve">Or by </w:t>
      </w:r>
      <w:r w:rsidRPr="00D3105D">
        <w:rPr>
          <w:rFonts w:asciiTheme="minorHAnsi" w:hAnsiTheme="minorHAnsi" w:cstheme="minorHAnsi"/>
          <w:sz w:val="24"/>
          <w:szCs w:val="24"/>
        </w:rPr>
        <w:t xml:space="preserve">email </w:t>
      </w:r>
      <w:hyperlink r:id="rId13" w:history="1">
        <w:r w:rsidRPr="00D3105D">
          <w:rPr>
            <w:rFonts w:asciiTheme="minorHAnsi" w:hAnsiTheme="minorHAnsi" w:cstheme="minorHAnsi"/>
            <w:color w:val="0000FF"/>
            <w:kern w:val="0"/>
            <w:sz w:val="24"/>
            <w:szCs w:val="24"/>
            <w:u w:val="single"/>
          </w:rPr>
          <w:t>parishsupport@salisbury.anglican.org</w:t>
        </w:r>
      </w:hyperlink>
    </w:p>
    <w:p w14:paraId="2E3291A4" w14:textId="77777777" w:rsidR="000271DE" w:rsidRPr="0029632C" w:rsidRDefault="000271DE" w:rsidP="0026145B">
      <w:pPr>
        <w:widowControl w:val="0"/>
        <w:rPr>
          <w:rFonts w:asciiTheme="minorHAnsi" w:hAnsiTheme="minorHAnsi" w:cstheme="minorHAnsi"/>
          <w:sz w:val="24"/>
          <w:szCs w:val="24"/>
        </w:rPr>
      </w:pPr>
    </w:p>
    <w:p w14:paraId="2E3291A5" w14:textId="03AF0998" w:rsidR="001F1C68" w:rsidRPr="004360C3" w:rsidRDefault="000271DE" w:rsidP="0026145B">
      <w:pPr>
        <w:widowControl w:val="0"/>
        <w:rPr>
          <w:rFonts w:asciiTheme="minorHAnsi" w:hAnsiTheme="minorHAnsi" w:cstheme="minorHAnsi"/>
          <w:color w:val="FF0000"/>
          <w:sz w:val="24"/>
          <w:szCs w:val="24"/>
        </w:rPr>
      </w:pPr>
      <w:r w:rsidRPr="0029632C">
        <w:rPr>
          <w:rFonts w:asciiTheme="minorHAnsi" w:hAnsiTheme="minorHAnsi" w:cstheme="minorHAnsi"/>
          <w:sz w:val="24"/>
          <w:szCs w:val="24"/>
        </w:rPr>
        <w:t>This document is available as a free download</w:t>
      </w:r>
      <w:r w:rsidR="00095D22" w:rsidRPr="0029632C">
        <w:rPr>
          <w:rFonts w:asciiTheme="minorHAnsi" w:hAnsiTheme="minorHAnsi" w:cstheme="minorHAnsi"/>
          <w:sz w:val="24"/>
          <w:szCs w:val="24"/>
        </w:rPr>
        <w:t xml:space="preserve"> </w:t>
      </w:r>
      <w:r w:rsidR="00AD4CEB" w:rsidRPr="0029632C">
        <w:rPr>
          <w:rFonts w:asciiTheme="minorHAnsi" w:hAnsiTheme="minorHAnsi" w:cstheme="minorHAnsi"/>
          <w:sz w:val="24"/>
          <w:szCs w:val="24"/>
        </w:rPr>
        <w:t>on our diocesan website:</w:t>
      </w:r>
      <w:r w:rsidR="00095D22" w:rsidRPr="0029632C">
        <w:rPr>
          <w:rFonts w:asciiTheme="minorHAnsi" w:hAnsiTheme="minorHAnsi" w:cstheme="minorHAnsi"/>
          <w:sz w:val="24"/>
          <w:szCs w:val="24"/>
        </w:rPr>
        <w:t xml:space="preserve"> </w:t>
      </w:r>
      <w:hyperlink r:id="rId14" w:history="1">
        <w:r w:rsidR="00C83710" w:rsidRPr="0029632C">
          <w:rPr>
            <w:rStyle w:val="Hyperlink"/>
            <w:rFonts w:asciiTheme="minorHAnsi" w:hAnsiTheme="minorHAnsi" w:cstheme="minorHAnsi"/>
            <w:sz w:val="24"/>
            <w:szCs w:val="24"/>
          </w:rPr>
          <w:t>www.salisbury.anglican.org</w:t>
        </w:r>
      </w:hyperlink>
      <w:r w:rsidR="004360C3">
        <w:rPr>
          <w:rStyle w:val="Hyperlink"/>
          <w:rFonts w:asciiTheme="minorHAnsi" w:hAnsiTheme="minorHAnsi" w:cstheme="minorHAnsi"/>
          <w:sz w:val="24"/>
          <w:szCs w:val="24"/>
        </w:rPr>
        <w:t xml:space="preserve">  </w:t>
      </w:r>
    </w:p>
    <w:p w14:paraId="2E3291A6" w14:textId="77777777" w:rsidR="002B01B7" w:rsidRPr="0029632C" w:rsidRDefault="002B01B7" w:rsidP="0026145B">
      <w:pPr>
        <w:rPr>
          <w:rFonts w:asciiTheme="minorHAnsi" w:hAnsiTheme="minorHAnsi" w:cstheme="minorHAnsi"/>
          <w:sz w:val="24"/>
          <w:szCs w:val="24"/>
        </w:rPr>
      </w:pPr>
      <w:bookmarkStart w:id="0" w:name="_Toc242682821"/>
    </w:p>
    <w:p w14:paraId="58DE97FB" w14:textId="6E796EDE" w:rsidR="007B4D82" w:rsidRDefault="007B4D82" w:rsidP="007B4D82">
      <w:pPr>
        <w:rPr>
          <w:rFonts w:asciiTheme="minorHAnsi" w:hAnsiTheme="minorHAnsi" w:cstheme="minorHAnsi"/>
          <w:b/>
          <w:sz w:val="24"/>
          <w:szCs w:val="24"/>
        </w:rPr>
      </w:pPr>
      <w:r w:rsidRPr="0029632C">
        <w:rPr>
          <w:rFonts w:asciiTheme="minorHAnsi" w:hAnsiTheme="minorHAnsi" w:cstheme="minorHAnsi"/>
          <w:b/>
          <w:sz w:val="24"/>
          <w:szCs w:val="24"/>
        </w:rPr>
        <w:t>What should we ask the Vicar about before he/she goes?</w:t>
      </w:r>
    </w:p>
    <w:p w14:paraId="45CFE80E" w14:textId="4134F040" w:rsidR="007B4D82" w:rsidRPr="0029632C" w:rsidRDefault="007B4D82" w:rsidP="007B4D82">
      <w:pPr>
        <w:rPr>
          <w:rFonts w:asciiTheme="minorHAnsi" w:hAnsiTheme="minorHAnsi" w:cstheme="minorHAnsi"/>
          <w:sz w:val="24"/>
          <w:szCs w:val="24"/>
        </w:rPr>
      </w:pPr>
      <w:r w:rsidRPr="0029632C">
        <w:rPr>
          <w:rFonts w:asciiTheme="minorHAnsi" w:hAnsiTheme="minorHAnsi" w:cstheme="minorHAnsi"/>
          <w:sz w:val="24"/>
          <w:szCs w:val="24"/>
        </w:rPr>
        <w:t xml:space="preserve">It is important that you ask the outgoing incumbent/Vicar about the location of official papers and parish records such as plans of the churchyard. Make sure you know where keys are kept and have telephone numbers for domestic and church suppliers etc. </w:t>
      </w:r>
      <w:r>
        <w:rPr>
          <w:rFonts w:asciiTheme="minorHAnsi" w:hAnsiTheme="minorHAnsi" w:cstheme="minorHAnsi"/>
          <w:sz w:val="24"/>
          <w:szCs w:val="24"/>
        </w:rPr>
        <w:t xml:space="preserve"> </w:t>
      </w:r>
      <w:r w:rsidRPr="0029632C">
        <w:rPr>
          <w:rFonts w:asciiTheme="minorHAnsi" w:hAnsiTheme="minorHAnsi" w:cstheme="minorHAnsi"/>
          <w:sz w:val="24"/>
          <w:szCs w:val="24"/>
        </w:rPr>
        <w:t xml:space="preserve">Ask for a copy of the </w:t>
      </w:r>
      <w:r w:rsidR="00973BC6">
        <w:rPr>
          <w:rFonts w:asciiTheme="minorHAnsi" w:hAnsiTheme="minorHAnsi" w:cstheme="minorHAnsi"/>
          <w:sz w:val="24"/>
          <w:szCs w:val="24"/>
        </w:rPr>
        <w:t>incumbent’s</w:t>
      </w:r>
      <w:r w:rsidRPr="0029632C">
        <w:rPr>
          <w:rFonts w:asciiTheme="minorHAnsi" w:hAnsiTheme="minorHAnsi" w:cstheme="minorHAnsi"/>
          <w:sz w:val="24"/>
          <w:szCs w:val="24"/>
        </w:rPr>
        <w:t xml:space="preserve"> diary of forthcoming events, e.g. weddings booked for next year, and the relevant contact details. </w:t>
      </w:r>
    </w:p>
    <w:p w14:paraId="2B826E58" w14:textId="77777777" w:rsidR="007B4D82" w:rsidRDefault="007B4D82" w:rsidP="0026145B">
      <w:pPr>
        <w:rPr>
          <w:rFonts w:asciiTheme="minorHAnsi" w:hAnsiTheme="minorHAnsi" w:cstheme="minorHAnsi"/>
          <w:b/>
          <w:sz w:val="24"/>
          <w:szCs w:val="24"/>
        </w:rPr>
      </w:pPr>
    </w:p>
    <w:p w14:paraId="2E3291A7" w14:textId="0807BA4A" w:rsidR="00255FE1" w:rsidRPr="0029632C" w:rsidRDefault="00255FE1" w:rsidP="0026145B">
      <w:pPr>
        <w:rPr>
          <w:rFonts w:asciiTheme="minorHAnsi" w:hAnsiTheme="minorHAnsi" w:cstheme="minorHAnsi"/>
          <w:b/>
          <w:sz w:val="24"/>
          <w:szCs w:val="24"/>
        </w:rPr>
      </w:pPr>
      <w:r w:rsidRPr="0029632C">
        <w:rPr>
          <w:rFonts w:asciiTheme="minorHAnsi" w:hAnsiTheme="minorHAnsi" w:cstheme="minorHAnsi"/>
          <w:b/>
          <w:sz w:val="24"/>
          <w:szCs w:val="24"/>
        </w:rPr>
        <w:t>The P</w:t>
      </w:r>
      <w:r w:rsidR="00915FE0" w:rsidRPr="0029632C">
        <w:rPr>
          <w:rFonts w:asciiTheme="minorHAnsi" w:hAnsiTheme="minorHAnsi" w:cstheme="minorHAnsi"/>
          <w:b/>
          <w:sz w:val="24"/>
          <w:szCs w:val="24"/>
        </w:rPr>
        <w:t xml:space="preserve">arochial </w:t>
      </w:r>
      <w:r w:rsidRPr="0029632C">
        <w:rPr>
          <w:rFonts w:asciiTheme="minorHAnsi" w:hAnsiTheme="minorHAnsi" w:cstheme="minorHAnsi"/>
          <w:b/>
          <w:sz w:val="24"/>
          <w:szCs w:val="24"/>
        </w:rPr>
        <w:t>C</w:t>
      </w:r>
      <w:r w:rsidR="00915FE0" w:rsidRPr="0029632C">
        <w:rPr>
          <w:rFonts w:asciiTheme="minorHAnsi" w:hAnsiTheme="minorHAnsi" w:cstheme="minorHAnsi"/>
          <w:b/>
          <w:sz w:val="24"/>
          <w:szCs w:val="24"/>
        </w:rPr>
        <w:t xml:space="preserve">hurch </w:t>
      </w:r>
      <w:r w:rsidRPr="0029632C">
        <w:rPr>
          <w:rFonts w:asciiTheme="minorHAnsi" w:hAnsiTheme="minorHAnsi" w:cstheme="minorHAnsi"/>
          <w:b/>
          <w:sz w:val="24"/>
          <w:szCs w:val="24"/>
        </w:rPr>
        <w:t>C</w:t>
      </w:r>
      <w:r w:rsidR="00915FE0" w:rsidRPr="0029632C">
        <w:rPr>
          <w:rFonts w:asciiTheme="minorHAnsi" w:hAnsiTheme="minorHAnsi" w:cstheme="minorHAnsi"/>
          <w:b/>
          <w:sz w:val="24"/>
          <w:szCs w:val="24"/>
        </w:rPr>
        <w:t>ouncil (PCC)</w:t>
      </w:r>
    </w:p>
    <w:p w14:paraId="2E3291A8" w14:textId="286A80F8" w:rsidR="00D56C3A" w:rsidRPr="0029632C" w:rsidRDefault="00255FE1" w:rsidP="002614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29632C">
        <w:rPr>
          <w:rFonts w:asciiTheme="minorHAnsi" w:hAnsiTheme="minorHAnsi" w:cstheme="minorHAnsi"/>
          <w:sz w:val="24"/>
          <w:szCs w:val="24"/>
        </w:rPr>
        <w:t>The Chair</w:t>
      </w:r>
      <w:r w:rsidR="00F02DAA" w:rsidRPr="0029632C">
        <w:rPr>
          <w:rFonts w:asciiTheme="minorHAnsi" w:hAnsiTheme="minorHAnsi" w:cstheme="minorHAnsi"/>
          <w:sz w:val="24"/>
          <w:szCs w:val="24"/>
        </w:rPr>
        <w:t xml:space="preserve"> of the </w:t>
      </w:r>
      <w:r w:rsidR="00992313" w:rsidRPr="0029632C">
        <w:rPr>
          <w:rFonts w:asciiTheme="minorHAnsi" w:hAnsiTheme="minorHAnsi" w:cstheme="minorHAnsi"/>
          <w:sz w:val="24"/>
          <w:szCs w:val="24"/>
        </w:rPr>
        <w:t xml:space="preserve">Parochial Church Council (PCC) </w:t>
      </w:r>
      <w:r w:rsidR="00F02DAA" w:rsidRPr="0029632C">
        <w:rPr>
          <w:rFonts w:asciiTheme="minorHAnsi" w:hAnsiTheme="minorHAnsi" w:cstheme="minorHAnsi"/>
          <w:sz w:val="24"/>
          <w:szCs w:val="24"/>
        </w:rPr>
        <w:t>is the Incumbent</w:t>
      </w:r>
      <w:r w:rsidRPr="0029632C">
        <w:rPr>
          <w:rFonts w:asciiTheme="minorHAnsi" w:hAnsiTheme="minorHAnsi" w:cstheme="minorHAnsi"/>
          <w:sz w:val="24"/>
          <w:szCs w:val="24"/>
        </w:rPr>
        <w:t>.</w:t>
      </w:r>
      <w:r w:rsidR="00EE1C7E" w:rsidRPr="0029632C">
        <w:rPr>
          <w:rFonts w:asciiTheme="minorHAnsi" w:hAnsiTheme="minorHAnsi" w:cstheme="minorHAnsi"/>
          <w:sz w:val="24"/>
          <w:szCs w:val="24"/>
        </w:rPr>
        <w:t xml:space="preserve">  The PCC should have elected a lay member as Vice Chair (Church Representation Rules</w:t>
      </w:r>
      <w:r w:rsidR="00836F97" w:rsidRPr="0029632C">
        <w:rPr>
          <w:rFonts w:asciiTheme="minorHAnsi" w:hAnsiTheme="minorHAnsi" w:cstheme="minorHAnsi"/>
          <w:sz w:val="24"/>
          <w:szCs w:val="24"/>
        </w:rPr>
        <w:t>, section M19).  During a vacancy the Vice Chair acts as Chair and has the powers ve</w:t>
      </w:r>
      <w:r w:rsidR="0026145B" w:rsidRPr="0029632C">
        <w:rPr>
          <w:rFonts w:asciiTheme="minorHAnsi" w:hAnsiTheme="minorHAnsi" w:cstheme="minorHAnsi"/>
          <w:sz w:val="24"/>
          <w:szCs w:val="24"/>
        </w:rPr>
        <w:t>sted in the Chair.</w:t>
      </w:r>
      <w:r w:rsidRPr="0029632C">
        <w:rPr>
          <w:rFonts w:asciiTheme="minorHAnsi" w:hAnsiTheme="minorHAnsi" w:cstheme="minorHAnsi"/>
          <w:sz w:val="24"/>
          <w:szCs w:val="24"/>
        </w:rPr>
        <w:t xml:space="preserve"> </w:t>
      </w:r>
      <w:r w:rsidR="00D56C3A" w:rsidRPr="0029632C">
        <w:rPr>
          <w:rFonts w:asciiTheme="minorHAnsi" w:hAnsiTheme="minorHAnsi" w:cstheme="minorHAnsi"/>
          <w:sz w:val="24"/>
          <w:szCs w:val="24"/>
        </w:rPr>
        <w:t xml:space="preserve">  </w:t>
      </w:r>
    </w:p>
    <w:p w14:paraId="2E3291A9" w14:textId="77777777" w:rsidR="00255FE1" w:rsidRPr="0029632C" w:rsidRDefault="00255FE1" w:rsidP="0026145B">
      <w:pPr>
        <w:rPr>
          <w:rFonts w:asciiTheme="minorHAnsi" w:hAnsiTheme="minorHAnsi" w:cstheme="minorHAnsi"/>
          <w:color w:val="auto"/>
          <w:sz w:val="24"/>
          <w:szCs w:val="24"/>
        </w:rPr>
      </w:pPr>
    </w:p>
    <w:p w14:paraId="2E3291AA" w14:textId="77777777" w:rsidR="00E839E6" w:rsidRPr="0029632C" w:rsidRDefault="00E7290C" w:rsidP="0026145B">
      <w:pPr>
        <w:rPr>
          <w:rFonts w:asciiTheme="minorHAnsi" w:hAnsiTheme="minorHAnsi" w:cstheme="minorHAnsi"/>
          <w:b/>
          <w:color w:val="auto"/>
          <w:sz w:val="24"/>
          <w:szCs w:val="24"/>
        </w:rPr>
      </w:pPr>
      <w:r w:rsidRPr="0029632C">
        <w:rPr>
          <w:rFonts w:asciiTheme="minorHAnsi" w:hAnsiTheme="minorHAnsi" w:cstheme="minorHAnsi"/>
          <w:b/>
          <w:color w:val="auto"/>
          <w:sz w:val="24"/>
          <w:szCs w:val="24"/>
        </w:rPr>
        <w:t xml:space="preserve">Church </w:t>
      </w:r>
      <w:r w:rsidR="00E839E6" w:rsidRPr="0029632C">
        <w:rPr>
          <w:rFonts w:asciiTheme="minorHAnsi" w:hAnsiTheme="minorHAnsi" w:cstheme="minorHAnsi"/>
          <w:b/>
          <w:color w:val="auto"/>
          <w:sz w:val="24"/>
          <w:szCs w:val="24"/>
        </w:rPr>
        <w:t>Services</w:t>
      </w:r>
      <w:r w:rsidR="00213145" w:rsidRPr="0029632C">
        <w:rPr>
          <w:rFonts w:asciiTheme="minorHAnsi" w:hAnsiTheme="minorHAnsi" w:cstheme="minorHAnsi"/>
          <w:b/>
          <w:color w:val="auto"/>
          <w:sz w:val="24"/>
          <w:szCs w:val="24"/>
        </w:rPr>
        <w:t xml:space="preserve"> </w:t>
      </w:r>
    </w:p>
    <w:p w14:paraId="789959A2" w14:textId="24E6B36C" w:rsidR="007D044D" w:rsidRDefault="002956D5" w:rsidP="00A62B99">
      <w:pPr>
        <w:rPr>
          <w:rFonts w:asciiTheme="minorHAnsi" w:hAnsiTheme="minorHAnsi" w:cstheme="minorHAnsi"/>
          <w:color w:val="auto"/>
          <w:sz w:val="24"/>
          <w:szCs w:val="24"/>
        </w:rPr>
      </w:pPr>
      <w:r w:rsidRPr="0029632C">
        <w:rPr>
          <w:rFonts w:asciiTheme="minorHAnsi" w:hAnsiTheme="minorHAnsi" w:cstheme="minorHAnsi"/>
          <w:color w:val="auto"/>
          <w:sz w:val="24"/>
          <w:szCs w:val="24"/>
        </w:rPr>
        <w:t xml:space="preserve">Churchwardens are responsible for arranging the services during a vacancy, in consultation with the Rural Dean. </w:t>
      </w:r>
      <w:r>
        <w:rPr>
          <w:rFonts w:asciiTheme="minorHAnsi" w:hAnsiTheme="minorHAnsi" w:cstheme="minorHAnsi"/>
          <w:color w:val="auto"/>
          <w:sz w:val="24"/>
          <w:szCs w:val="24"/>
        </w:rPr>
        <w:t xml:space="preserve"> </w:t>
      </w:r>
      <w:r w:rsidR="008E3F82">
        <w:rPr>
          <w:rFonts w:asciiTheme="minorHAnsi" w:hAnsiTheme="minorHAnsi" w:cstheme="minorHAnsi"/>
          <w:color w:val="auto"/>
          <w:sz w:val="24"/>
          <w:szCs w:val="24"/>
        </w:rPr>
        <w:t>The</w:t>
      </w:r>
      <w:r w:rsidR="00CF7126" w:rsidRPr="0029632C">
        <w:rPr>
          <w:rFonts w:asciiTheme="minorHAnsi" w:hAnsiTheme="minorHAnsi" w:cstheme="minorHAnsi"/>
          <w:color w:val="auto"/>
          <w:sz w:val="24"/>
          <w:szCs w:val="24"/>
        </w:rPr>
        <w:t xml:space="preserve"> customary order</w:t>
      </w:r>
      <w:r w:rsidR="000871A8" w:rsidRPr="0029632C">
        <w:rPr>
          <w:rFonts w:asciiTheme="minorHAnsi" w:hAnsiTheme="minorHAnsi" w:cstheme="minorHAnsi"/>
          <w:color w:val="auto"/>
          <w:sz w:val="24"/>
          <w:szCs w:val="24"/>
        </w:rPr>
        <w:t xml:space="preserve"> </w:t>
      </w:r>
      <w:r w:rsidR="00CF7126" w:rsidRPr="0029632C">
        <w:rPr>
          <w:rFonts w:asciiTheme="minorHAnsi" w:hAnsiTheme="minorHAnsi" w:cstheme="minorHAnsi"/>
          <w:color w:val="auto"/>
          <w:sz w:val="24"/>
          <w:szCs w:val="24"/>
        </w:rPr>
        <w:t xml:space="preserve">of </w:t>
      </w:r>
      <w:r w:rsidR="00255FE1" w:rsidRPr="0029632C">
        <w:rPr>
          <w:rFonts w:asciiTheme="minorHAnsi" w:hAnsiTheme="minorHAnsi" w:cstheme="minorHAnsi"/>
          <w:color w:val="auto"/>
          <w:sz w:val="24"/>
          <w:szCs w:val="24"/>
        </w:rPr>
        <w:t xml:space="preserve">Sunday services should be maintained as far as possible. </w:t>
      </w:r>
      <w:r>
        <w:rPr>
          <w:rFonts w:asciiTheme="minorHAnsi" w:hAnsiTheme="minorHAnsi" w:cstheme="minorHAnsi"/>
          <w:color w:val="auto"/>
          <w:sz w:val="24"/>
          <w:szCs w:val="24"/>
        </w:rPr>
        <w:t xml:space="preserve"> </w:t>
      </w:r>
      <w:r w:rsidR="00255FE1" w:rsidRPr="0029632C">
        <w:rPr>
          <w:rFonts w:asciiTheme="minorHAnsi" w:hAnsiTheme="minorHAnsi" w:cstheme="minorHAnsi"/>
          <w:color w:val="auto"/>
          <w:sz w:val="24"/>
          <w:szCs w:val="24"/>
        </w:rPr>
        <w:t>Non-</w:t>
      </w:r>
      <w:r w:rsidR="00F02DAA" w:rsidRPr="0029632C">
        <w:rPr>
          <w:rFonts w:asciiTheme="minorHAnsi" w:hAnsiTheme="minorHAnsi" w:cstheme="minorHAnsi"/>
          <w:color w:val="auto"/>
          <w:sz w:val="24"/>
          <w:szCs w:val="24"/>
        </w:rPr>
        <w:t>Eucharistic</w:t>
      </w:r>
      <w:r w:rsidR="00EF7FC1" w:rsidRPr="0029632C">
        <w:rPr>
          <w:rFonts w:asciiTheme="minorHAnsi" w:hAnsiTheme="minorHAnsi" w:cstheme="minorHAnsi"/>
          <w:color w:val="auto"/>
          <w:sz w:val="24"/>
          <w:szCs w:val="24"/>
        </w:rPr>
        <w:t xml:space="preserve"> services may be led by a R</w:t>
      </w:r>
      <w:r w:rsidR="00CF7126" w:rsidRPr="0029632C">
        <w:rPr>
          <w:rFonts w:asciiTheme="minorHAnsi" w:hAnsiTheme="minorHAnsi" w:cstheme="minorHAnsi"/>
          <w:color w:val="auto"/>
          <w:sz w:val="24"/>
          <w:szCs w:val="24"/>
        </w:rPr>
        <w:t xml:space="preserve">eader </w:t>
      </w:r>
      <w:r w:rsidR="00D8550F" w:rsidRPr="0029632C">
        <w:rPr>
          <w:rFonts w:asciiTheme="minorHAnsi" w:hAnsiTheme="minorHAnsi" w:cstheme="minorHAnsi"/>
          <w:color w:val="auto"/>
          <w:sz w:val="24"/>
          <w:szCs w:val="24"/>
        </w:rPr>
        <w:t xml:space="preserve">(LLM) </w:t>
      </w:r>
      <w:r w:rsidR="00CF7126" w:rsidRPr="0029632C">
        <w:rPr>
          <w:rFonts w:asciiTheme="minorHAnsi" w:hAnsiTheme="minorHAnsi" w:cstheme="minorHAnsi"/>
          <w:color w:val="auto"/>
          <w:sz w:val="24"/>
          <w:szCs w:val="24"/>
        </w:rPr>
        <w:t>but</w:t>
      </w:r>
      <w:r w:rsidR="000871A8" w:rsidRPr="0029632C">
        <w:rPr>
          <w:rFonts w:asciiTheme="minorHAnsi" w:hAnsiTheme="minorHAnsi" w:cstheme="minorHAnsi"/>
          <w:color w:val="auto"/>
          <w:sz w:val="24"/>
          <w:szCs w:val="24"/>
        </w:rPr>
        <w:t xml:space="preserve"> i</w:t>
      </w:r>
      <w:r w:rsidR="00255FE1" w:rsidRPr="0029632C">
        <w:rPr>
          <w:rFonts w:asciiTheme="minorHAnsi" w:hAnsiTheme="minorHAnsi" w:cstheme="minorHAnsi"/>
          <w:color w:val="auto"/>
          <w:sz w:val="24"/>
          <w:szCs w:val="24"/>
        </w:rPr>
        <w:t xml:space="preserve">t </w:t>
      </w:r>
      <w:r w:rsidR="00CF7126" w:rsidRPr="0029632C">
        <w:rPr>
          <w:rFonts w:asciiTheme="minorHAnsi" w:hAnsiTheme="minorHAnsi" w:cstheme="minorHAnsi"/>
          <w:color w:val="auto"/>
          <w:sz w:val="24"/>
          <w:szCs w:val="24"/>
        </w:rPr>
        <w:t xml:space="preserve">may not be possible </w:t>
      </w:r>
      <w:r w:rsidR="00255FE1" w:rsidRPr="0029632C">
        <w:rPr>
          <w:rFonts w:asciiTheme="minorHAnsi" w:hAnsiTheme="minorHAnsi" w:cstheme="minorHAnsi"/>
          <w:color w:val="auto"/>
          <w:sz w:val="24"/>
          <w:szCs w:val="24"/>
        </w:rPr>
        <w:t xml:space="preserve">to </w:t>
      </w:r>
      <w:r w:rsidR="00CF7126" w:rsidRPr="0029632C">
        <w:rPr>
          <w:rFonts w:asciiTheme="minorHAnsi" w:hAnsiTheme="minorHAnsi" w:cstheme="minorHAnsi"/>
          <w:color w:val="auto"/>
          <w:sz w:val="24"/>
          <w:szCs w:val="24"/>
        </w:rPr>
        <w:t xml:space="preserve">maintain </w:t>
      </w:r>
      <w:r w:rsidR="00992313" w:rsidRPr="0029632C">
        <w:rPr>
          <w:rFonts w:asciiTheme="minorHAnsi" w:hAnsiTheme="minorHAnsi" w:cstheme="minorHAnsi"/>
          <w:color w:val="auto"/>
          <w:sz w:val="24"/>
          <w:szCs w:val="24"/>
        </w:rPr>
        <w:t xml:space="preserve">a full diary of services </w:t>
      </w:r>
      <w:r w:rsidR="0025599D" w:rsidRPr="0029632C">
        <w:rPr>
          <w:rFonts w:asciiTheme="minorHAnsi" w:hAnsiTheme="minorHAnsi" w:cstheme="minorHAnsi"/>
          <w:color w:val="auto"/>
          <w:sz w:val="24"/>
          <w:szCs w:val="24"/>
        </w:rPr>
        <w:t xml:space="preserve">so </w:t>
      </w:r>
      <w:r w:rsidR="00821E91" w:rsidRPr="0029632C">
        <w:rPr>
          <w:rFonts w:asciiTheme="minorHAnsi" w:hAnsiTheme="minorHAnsi" w:cstheme="minorHAnsi"/>
          <w:color w:val="auto"/>
          <w:sz w:val="24"/>
          <w:szCs w:val="24"/>
        </w:rPr>
        <w:t xml:space="preserve">you should expect that </w:t>
      </w:r>
      <w:r w:rsidR="0025599D" w:rsidRPr="0029632C">
        <w:rPr>
          <w:rFonts w:asciiTheme="minorHAnsi" w:hAnsiTheme="minorHAnsi" w:cstheme="minorHAnsi"/>
          <w:color w:val="auto"/>
          <w:sz w:val="24"/>
          <w:szCs w:val="24"/>
        </w:rPr>
        <w:t xml:space="preserve">there may have to be some adjustments to the pattern.  </w:t>
      </w:r>
      <w:r>
        <w:rPr>
          <w:rFonts w:asciiTheme="minorHAnsi" w:hAnsiTheme="minorHAnsi" w:cstheme="minorHAnsi"/>
          <w:color w:val="auto"/>
          <w:sz w:val="24"/>
          <w:szCs w:val="24"/>
        </w:rPr>
        <w:t xml:space="preserve"> </w:t>
      </w:r>
      <w:r w:rsidR="0025599D" w:rsidRPr="0029632C">
        <w:rPr>
          <w:rFonts w:asciiTheme="minorHAnsi" w:hAnsiTheme="minorHAnsi" w:cstheme="minorHAnsi"/>
          <w:color w:val="auto"/>
          <w:sz w:val="24"/>
          <w:szCs w:val="24"/>
        </w:rPr>
        <w:t>Any change</w:t>
      </w:r>
      <w:r w:rsidR="00CF7126" w:rsidRPr="0029632C">
        <w:rPr>
          <w:rFonts w:asciiTheme="minorHAnsi" w:hAnsiTheme="minorHAnsi" w:cstheme="minorHAnsi"/>
          <w:color w:val="auto"/>
          <w:sz w:val="24"/>
          <w:szCs w:val="24"/>
        </w:rPr>
        <w:t xml:space="preserve">s may </w:t>
      </w:r>
      <w:r w:rsidR="0025599D" w:rsidRPr="0029632C">
        <w:rPr>
          <w:rFonts w:asciiTheme="minorHAnsi" w:hAnsiTheme="minorHAnsi" w:cstheme="minorHAnsi"/>
          <w:color w:val="auto"/>
          <w:sz w:val="24"/>
          <w:szCs w:val="24"/>
        </w:rPr>
        <w:t>only be carried out with full agreement of the PCC and after discussion with the Rural Dean who must give his</w:t>
      </w:r>
      <w:r w:rsidR="00D8550F" w:rsidRPr="0029632C">
        <w:rPr>
          <w:rFonts w:asciiTheme="minorHAnsi" w:hAnsiTheme="minorHAnsi" w:cstheme="minorHAnsi"/>
          <w:color w:val="auto"/>
          <w:sz w:val="24"/>
          <w:szCs w:val="24"/>
        </w:rPr>
        <w:t>/her</w:t>
      </w:r>
      <w:r w:rsidR="0025599D" w:rsidRPr="0029632C">
        <w:rPr>
          <w:rFonts w:asciiTheme="minorHAnsi" w:hAnsiTheme="minorHAnsi" w:cstheme="minorHAnsi"/>
          <w:color w:val="auto"/>
          <w:sz w:val="24"/>
          <w:szCs w:val="24"/>
        </w:rPr>
        <w:t xml:space="preserve"> approval.  </w:t>
      </w:r>
      <w:r w:rsidR="0025599D" w:rsidRPr="0029632C">
        <w:rPr>
          <w:rFonts w:asciiTheme="minorHAnsi" w:hAnsiTheme="minorHAnsi" w:cstheme="minorHAnsi"/>
          <w:color w:val="auto"/>
          <w:sz w:val="24"/>
          <w:szCs w:val="24"/>
          <w:u w:val="single"/>
        </w:rPr>
        <w:t xml:space="preserve">Only </w:t>
      </w:r>
      <w:r w:rsidR="00992313" w:rsidRPr="0029632C">
        <w:rPr>
          <w:rFonts w:asciiTheme="minorHAnsi" w:hAnsiTheme="minorHAnsi" w:cstheme="minorHAnsi"/>
          <w:color w:val="auto"/>
          <w:sz w:val="24"/>
          <w:szCs w:val="24"/>
          <w:u w:val="single"/>
        </w:rPr>
        <w:t>c</w:t>
      </w:r>
      <w:r w:rsidR="0025599D" w:rsidRPr="0029632C">
        <w:rPr>
          <w:rFonts w:asciiTheme="minorHAnsi" w:hAnsiTheme="minorHAnsi" w:cstheme="minorHAnsi"/>
          <w:color w:val="auto"/>
          <w:sz w:val="24"/>
          <w:szCs w:val="24"/>
          <w:u w:val="single"/>
        </w:rPr>
        <w:t xml:space="preserve">lergy </w:t>
      </w:r>
      <w:r w:rsidR="00821E91" w:rsidRPr="0029632C">
        <w:rPr>
          <w:rFonts w:asciiTheme="minorHAnsi" w:hAnsiTheme="minorHAnsi" w:cstheme="minorHAnsi"/>
          <w:color w:val="auto"/>
          <w:sz w:val="24"/>
          <w:szCs w:val="24"/>
          <w:u w:val="single"/>
        </w:rPr>
        <w:t xml:space="preserve">and lay ministers </w:t>
      </w:r>
      <w:r w:rsidR="0025599D" w:rsidRPr="0029632C">
        <w:rPr>
          <w:rFonts w:asciiTheme="minorHAnsi" w:hAnsiTheme="minorHAnsi" w:cstheme="minorHAnsi"/>
          <w:color w:val="auto"/>
          <w:sz w:val="24"/>
          <w:szCs w:val="24"/>
          <w:u w:val="single"/>
        </w:rPr>
        <w:t xml:space="preserve">who are licensed </w:t>
      </w:r>
      <w:r w:rsidR="00A812F4" w:rsidRPr="0029632C">
        <w:rPr>
          <w:rFonts w:asciiTheme="minorHAnsi" w:hAnsiTheme="minorHAnsi" w:cstheme="minorHAnsi"/>
          <w:color w:val="auto"/>
          <w:sz w:val="24"/>
          <w:szCs w:val="24"/>
          <w:u w:val="single"/>
        </w:rPr>
        <w:t xml:space="preserve">(LLMs &amp; LWLs) </w:t>
      </w:r>
      <w:r w:rsidR="0025599D" w:rsidRPr="0029632C">
        <w:rPr>
          <w:rFonts w:asciiTheme="minorHAnsi" w:hAnsiTheme="minorHAnsi" w:cstheme="minorHAnsi"/>
          <w:color w:val="auto"/>
          <w:sz w:val="24"/>
          <w:szCs w:val="24"/>
          <w:u w:val="single"/>
        </w:rPr>
        <w:t>or have permission to officiate</w:t>
      </w:r>
      <w:r w:rsidR="00716022" w:rsidRPr="0029632C">
        <w:rPr>
          <w:rFonts w:asciiTheme="minorHAnsi" w:hAnsiTheme="minorHAnsi" w:cstheme="minorHAnsi"/>
          <w:color w:val="auto"/>
          <w:sz w:val="24"/>
          <w:szCs w:val="24"/>
          <w:u w:val="single"/>
        </w:rPr>
        <w:t xml:space="preserve"> </w:t>
      </w:r>
      <w:r w:rsidR="00A812F4" w:rsidRPr="0029632C">
        <w:rPr>
          <w:rFonts w:asciiTheme="minorHAnsi" w:hAnsiTheme="minorHAnsi" w:cstheme="minorHAnsi"/>
          <w:color w:val="auto"/>
          <w:sz w:val="24"/>
          <w:szCs w:val="24"/>
          <w:u w:val="single"/>
        </w:rPr>
        <w:t>(</w:t>
      </w:r>
      <w:proofErr w:type="spellStart"/>
      <w:r w:rsidR="00A812F4" w:rsidRPr="0029632C">
        <w:rPr>
          <w:rFonts w:asciiTheme="minorHAnsi" w:hAnsiTheme="minorHAnsi" w:cstheme="minorHAnsi"/>
          <w:color w:val="auto"/>
          <w:sz w:val="24"/>
          <w:szCs w:val="24"/>
          <w:u w:val="single"/>
        </w:rPr>
        <w:t>PtO</w:t>
      </w:r>
      <w:proofErr w:type="spellEnd"/>
      <w:r w:rsidR="00A812F4" w:rsidRPr="0029632C">
        <w:rPr>
          <w:rFonts w:asciiTheme="minorHAnsi" w:hAnsiTheme="minorHAnsi" w:cstheme="minorHAnsi"/>
          <w:color w:val="auto"/>
          <w:sz w:val="24"/>
          <w:szCs w:val="24"/>
          <w:u w:val="single"/>
        </w:rPr>
        <w:t xml:space="preserve">) </w:t>
      </w:r>
      <w:r w:rsidR="00716022" w:rsidRPr="0029632C">
        <w:rPr>
          <w:rFonts w:asciiTheme="minorHAnsi" w:hAnsiTheme="minorHAnsi" w:cstheme="minorHAnsi"/>
          <w:color w:val="auto"/>
          <w:sz w:val="24"/>
          <w:szCs w:val="24"/>
          <w:u w:val="single"/>
        </w:rPr>
        <w:t>in our diocese</w:t>
      </w:r>
      <w:r w:rsidR="00992313" w:rsidRPr="0029632C">
        <w:rPr>
          <w:rFonts w:asciiTheme="minorHAnsi" w:hAnsiTheme="minorHAnsi" w:cstheme="minorHAnsi"/>
          <w:color w:val="auto"/>
          <w:sz w:val="24"/>
          <w:szCs w:val="24"/>
          <w:u w:val="single"/>
        </w:rPr>
        <w:t xml:space="preserve"> may lead services</w:t>
      </w:r>
      <w:r w:rsidR="0025599D" w:rsidRPr="0029632C">
        <w:rPr>
          <w:rFonts w:asciiTheme="minorHAnsi" w:hAnsiTheme="minorHAnsi" w:cstheme="minorHAnsi"/>
          <w:color w:val="auto"/>
          <w:sz w:val="24"/>
          <w:szCs w:val="24"/>
        </w:rPr>
        <w:t xml:space="preserve">. </w:t>
      </w:r>
      <w:r w:rsidR="000D7E27">
        <w:rPr>
          <w:rFonts w:asciiTheme="minorHAnsi" w:hAnsiTheme="minorHAnsi" w:cstheme="minorHAnsi"/>
          <w:color w:val="auto"/>
          <w:sz w:val="24"/>
          <w:szCs w:val="24"/>
        </w:rPr>
        <w:t xml:space="preserve"> </w:t>
      </w:r>
      <w:r w:rsidR="00947316">
        <w:rPr>
          <w:rFonts w:asciiTheme="minorHAnsi" w:hAnsiTheme="minorHAnsi" w:cstheme="minorHAnsi"/>
          <w:color w:val="auto"/>
          <w:sz w:val="24"/>
          <w:szCs w:val="24"/>
        </w:rPr>
        <w:t>If</w:t>
      </w:r>
      <w:r w:rsidR="00EF7FC1" w:rsidRPr="0029632C">
        <w:rPr>
          <w:rFonts w:asciiTheme="minorHAnsi" w:hAnsiTheme="minorHAnsi" w:cstheme="minorHAnsi"/>
          <w:color w:val="auto"/>
          <w:sz w:val="24"/>
          <w:szCs w:val="24"/>
        </w:rPr>
        <w:t xml:space="preserve"> none of these is </w:t>
      </w:r>
      <w:r w:rsidR="00E839E6" w:rsidRPr="0029632C">
        <w:rPr>
          <w:rFonts w:asciiTheme="minorHAnsi" w:hAnsiTheme="minorHAnsi" w:cstheme="minorHAnsi"/>
          <w:color w:val="auto"/>
          <w:sz w:val="24"/>
          <w:szCs w:val="24"/>
        </w:rPr>
        <w:t xml:space="preserve">available, a Churchwarden may conduct the first part </w:t>
      </w:r>
      <w:r w:rsidR="00E7290C" w:rsidRPr="0029632C">
        <w:rPr>
          <w:rFonts w:asciiTheme="minorHAnsi" w:hAnsiTheme="minorHAnsi" w:cstheme="minorHAnsi"/>
          <w:color w:val="auto"/>
          <w:sz w:val="24"/>
          <w:szCs w:val="24"/>
        </w:rPr>
        <w:t>of Morning and Evening Prayer</w:t>
      </w:r>
      <w:r w:rsidR="0025599D" w:rsidRPr="0029632C">
        <w:rPr>
          <w:rFonts w:asciiTheme="minorHAnsi" w:hAnsiTheme="minorHAnsi" w:cstheme="minorHAnsi"/>
          <w:color w:val="auto"/>
          <w:sz w:val="24"/>
          <w:szCs w:val="24"/>
        </w:rPr>
        <w:t>, but</w:t>
      </w:r>
      <w:r w:rsidR="00E839E6" w:rsidRPr="0029632C">
        <w:rPr>
          <w:rFonts w:asciiTheme="minorHAnsi" w:hAnsiTheme="minorHAnsi" w:cstheme="minorHAnsi"/>
          <w:color w:val="auto"/>
          <w:sz w:val="24"/>
          <w:szCs w:val="24"/>
        </w:rPr>
        <w:t xml:space="preserve"> </w:t>
      </w:r>
      <w:r w:rsidR="00EF7FC1" w:rsidRPr="0029632C">
        <w:rPr>
          <w:rFonts w:asciiTheme="minorHAnsi" w:hAnsiTheme="minorHAnsi" w:cstheme="minorHAnsi"/>
          <w:color w:val="auto"/>
          <w:sz w:val="24"/>
          <w:szCs w:val="24"/>
        </w:rPr>
        <w:t xml:space="preserve">he/she may </w:t>
      </w:r>
      <w:r w:rsidR="00E839E6" w:rsidRPr="0029632C">
        <w:rPr>
          <w:rFonts w:asciiTheme="minorHAnsi" w:hAnsiTheme="minorHAnsi" w:cstheme="minorHAnsi"/>
          <w:color w:val="auto"/>
          <w:sz w:val="24"/>
          <w:szCs w:val="24"/>
        </w:rPr>
        <w:t xml:space="preserve">not preach. </w:t>
      </w:r>
      <w:r w:rsidR="00A62B99">
        <w:rPr>
          <w:rFonts w:asciiTheme="minorHAnsi" w:hAnsiTheme="minorHAnsi" w:cstheme="minorHAnsi"/>
          <w:color w:val="auto"/>
          <w:sz w:val="24"/>
          <w:szCs w:val="24"/>
        </w:rPr>
        <w:t xml:space="preserve"> </w:t>
      </w:r>
      <w:r w:rsidR="007D044D" w:rsidRPr="0029632C">
        <w:rPr>
          <w:rFonts w:asciiTheme="minorHAnsi" w:hAnsiTheme="minorHAnsi" w:cstheme="minorHAnsi"/>
          <w:color w:val="auto"/>
          <w:sz w:val="24"/>
          <w:szCs w:val="24"/>
        </w:rPr>
        <w:t>Protocol dictates that a retired priest does not take services in his/ her former benefice within two years of leaving.</w:t>
      </w:r>
    </w:p>
    <w:p w14:paraId="256A8BB0" w14:textId="77777777" w:rsidR="00D76242" w:rsidRDefault="00D76242" w:rsidP="00A62B99">
      <w:pPr>
        <w:rPr>
          <w:rFonts w:asciiTheme="minorHAnsi" w:hAnsiTheme="minorHAnsi" w:cstheme="minorHAnsi"/>
          <w:color w:val="auto"/>
          <w:sz w:val="24"/>
          <w:szCs w:val="24"/>
        </w:rPr>
      </w:pPr>
    </w:p>
    <w:p w14:paraId="04783E77" w14:textId="77777777" w:rsidR="00D76242" w:rsidRPr="007F0CFA" w:rsidRDefault="00D76242" w:rsidP="00D76242">
      <w:pPr>
        <w:rPr>
          <w:rFonts w:asciiTheme="minorHAnsi" w:hAnsiTheme="minorHAnsi" w:cstheme="minorHAnsi"/>
          <w:b/>
          <w:bCs/>
          <w:sz w:val="24"/>
          <w:szCs w:val="24"/>
        </w:rPr>
      </w:pPr>
      <w:r>
        <w:rPr>
          <w:rFonts w:asciiTheme="minorHAnsi" w:hAnsiTheme="minorHAnsi" w:cstheme="minorHAnsi"/>
          <w:b/>
          <w:bCs/>
          <w:sz w:val="24"/>
          <w:szCs w:val="24"/>
        </w:rPr>
        <w:t>Weddings, Funerals and Baptisms</w:t>
      </w:r>
    </w:p>
    <w:p w14:paraId="140106EB" w14:textId="77777777" w:rsidR="00D76242" w:rsidRPr="0029632C" w:rsidRDefault="00D76242" w:rsidP="00D76242">
      <w:pPr>
        <w:rPr>
          <w:rFonts w:asciiTheme="minorHAnsi" w:hAnsiTheme="minorHAnsi" w:cstheme="minorHAnsi"/>
          <w:sz w:val="24"/>
          <w:szCs w:val="24"/>
        </w:rPr>
      </w:pPr>
      <w:r w:rsidRPr="0029632C">
        <w:rPr>
          <w:rFonts w:asciiTheme="minorHAnsi" w:hAnsiTheme="minorHAnsi" w:cstheme="minorHAnsi"/>
          <w:sz w:val="24"/>
          <w:szCs w:val="24"/>
        </w:rPr>
        <w:t xml:space="preserve">It is advisable to set up a system to manage weddings, </w:t>
      </w:r>
      <w:proofErr w:type="gramStart"/>
      <w:r w:rsidRPr="0029632C">
        <w:rPr>
          <w:rFonts w:asciiTheme="minorHAnsi" w:hAnsiTheme="minorHAnsi" w:cstheme="minorHAnsi"/>
          <w:sz w:val="24"/>
          <w:szCs w:val="24"/>
        </w:rPr>
        <w:t>funerals</w:t>
      </w:r>
      <w:proofErr w:type="gramEnd"/>
      <w:r w:rsidRPr="0029632C">
        <w:rPr>
          <w:rFonts w:asciiTheme="minorHAnsi" w:hAnsiTheme="minorHAnsi" w:cstheme="minorHAnsi"/>
          <w:sz w:val="24"/>
          <w:szCs w:val="24"/>
        </w:rPr>
        <w:t xml:space="preserve"> and baptisms, to ensure adequate preparation is given, and to designate one member or the parish secretary to deal with all enquiries.   Weddings involve legal </w:t>
      </w:r>
      <w:proofErr w:type="gramStart"/>
      <w:r w:rsidRPr="0029632C">
        <w:rPr>
          <w:rFonts w:asciiTheme="minorHAnsi" w:hAnsiTheme="minorHAnsi" w:cstheme="minorHAnsi"/>
          <w:sz w:val="24"/>
          <w:szCs w:val="24"/>
        </w:rPr>
        <w:t>constraints</w:t>
      </w:r>
      <w:proofErr w:type="gramEnd"/>
      <w:r w:rsidRPr="0029632C">
        <w:rPr>
          <w:rFonts w:asciiTheme="minorHAnsi" w:hAnsiTheme="minorHAnsi" w:cstheme="minorHAnsi"/>
          <w:sz w:val="24"/>
          <w:szCs w:val="24"/>
        </w:rPr>
        <w:t xml:space="preserve"> so it is advisable to contact the Rural Dean for any advice, including advising where one of the couple is divorced. </w:t>
      </w:r>
    </w:p>
    <w:p w14:paraId="2E109CF4" w14:textId="77777777" w:rsidR="007D044D" w:rsidRPr="0029632C" w:rsidRDefault="007D044D" w:rsidP="007D044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1495D7F4" w14:textId="55780C3B" w:rsidR="00591B01" w:rsidRPr="00327CBC" w:rsidRDefault="00591B01" w:rsidP="00591B01">
      <w:pPr>
        <w:rPr>
          <w:rFonts w:asciiTheme="minorHAnsi" w:hAnsiTheme="minorHAnsi" w:cstheme="minorHAnsi"/>
          <w:color w:val="FF0000"/>
          <w:sz w:val="24"/>
          <w:szCs w:val="24"/>
        </w:rPr>
      </w:pPr>
      <w:r>
        <w:rPr>
          <w:rFonts w:asciiTheme="minorHAnsi" w:hAnsiTheme="minorHAnsi" w:cstheme="minorHAnsi"/>
          <w:b/>
          <w:bCs/>
          <w:color w:val="auto"/>
          <w:sz w:val="24"/>
          <w:szCs w:val="24"/>
        </w:rPr>
        <w:t>Sequestrators</w:t>
      </w:r>
    </w:p>
    <w:p w14:paraId="538A6243" w14:textId="75AED752" w:rsidR="00591B01" w:rsidRPr="00664DEE" w:rsidRDefault="00591B01" w:rsidP="00591B01">
      <w:pPr>
        <w:rPr>
          <w:rFonts w:asciiTheme="minorHAnsi" w:hAnsiTheme="minorHAnsi" w:cstheme="minorHAnsi"/>
          <w:color w:val="auto"/>
          <w:sz w:val="24"/>
          <w:szCs w:val="24"/>
        </w:rPr>
      </w:pPr>
      <w:r w:rsidRPr="0029632C">
        <w:rPr>
          <w:rFonts w:asciiTheme="minorHAnsi" w:hAnsiTheme="minorHAnsi" w:cstheme="minorHAnsi"/>
          <w:sz w:val="24"/>
          <w:szCs w:val="24"/>
        </w:rPr>
        <w:t xml:space="preserve">The </w:t>
      </w:r>
      <w:r w:rsidR="00326D5E">
        <w:rPr>
          <w:rFonts w:asciiTheme="minorHAnsi" w:hAnsiTheme="minorHAnsi" w:cstheme="minorHAnsi"/>
          <w:sz w:val="24"/>
          <w:szCs w:val="24"/>
        </w:rPr>
        <w:t>“</w:t>
      </w:r>
      <w:r w:rsidRPr="0029632C">
        <w:rPr>
          <w:rFonts w:asciiTheme="minorHAnsi" w:hAnsiTheme="minorHAnsi" w:cstheme="minorHAnsi"/>
          <w:sz w:val="24"/>
          <w:szCs w:val="24"/>
        </w:rPr>
        <w:t>Sequestrators</w:t>
      </w:r>
      <w:r w:rsidR="00326D5E">
        <w:rPr>
          <w:rFonts w:asciiTheme="minorHAnsi" w:hAnsiTheme="minorHAnsi" w:cstheme="minorHAnsi"/>
          <w:sz w:val="24"/>
          <w:szCs w:val="24"/>
        </w:rPr>
        <w:t>”</w:t>
      </w:r>
      <w:r w:rsidRPr="0029632C">
        <w:rPr>
          <w:rFonts w:asciiTheme="minorHAnsi" w:hAnsiTheme="minorHAnsi" w:cstheme="minorHAnsi"/>
          <w:sz w:val="24"/>
          <w:szCs w:val="24"/>
        </w:rPr>
        <w:t xml:space="preserve"> of the benefice during a vacancy are the Churchwardens, the Rural </w:t>
      </w:r>
      <w:proofErr w:type="gramStart"/>
      <w:r w:rsidRPr="0029632C">
        <w:rPr>
          <w:rFonts w:asciiTheme="minorHAnsi" w:hAnsiTheme="minorHAnsi" w:cstheme="minorHAnsi"/>
          <w:sz w:val="24"/>
          <w:szCs w:val="24"/>
        </w:rPr>
        <w:t>Dean</w:t>
      </w:r>
      <w:proofErr w:type="gramEnd"/>
      <w:r w:rsidRPr="0029632C">
        <w:rPr>
          <w:rFonts w:asciiTheme="minorHAnsi" w:hAnsiTheme="minorHAnsi" w:cstheme="minorHAnsi"/>
          <w:sz w:val="24"/>
          <w:szCs w:val="24"/>
        </w:rPr>
        <w:t xml:space="preserve"> and the Diocesan Secretary. They are responsible for administering the income of the benefice, i.e. service fees, etc, during the vacancy.</w:t>
      </w:r>
    </w:p>
    <w:p w14:paraId="7EE88E23" w14:textId="77777777" w:rsidR="00591B01" w:rsidRDefault="00591B01" w:rsidP="00591B01">
      <w:pPr>
        <w:rPr>
          <w:rFonts w:asciiTheme="minorHAnsi" w:hAnsiTheme="minorHAnsi" w:cstheme="minorHAnsi"/>
          <w:b/>
          <w:bCs/>
          <w:color w:val="auto"/>
          <w:sz w:val="24"/>
          <w:szCs w:val="24"/>
        </w:rPr>
      </w:pPr>
    </w:p>
    <w:p w14:paraId="17A1DD33" w14:textId="7593EDAF" w:rsidR="000A0622" w:rsidRDefault="004C5A21" w:rsidP="0026145B">
      <w:pPr>
        <w:rPr>
          <w:rFonts w:asciiTheme="minorHAnsi" w:hAnsiTheme="minorHAnsi" w:cstheme="minorHAnsi"/>
          <w:color w:val="auto"/>
          <w:sz w:val="24"/>
          <w:szCs w:val="24"/>
        </w:rPr>
      </w:pPr>
      <w:r>
        <w:rPr>
          <w:rFonts w:asciiTheme="minorHAnsi" w:hAnsiTheme="minorHAnsi" w:cstheme="minorHAnsi"/>
          <w:b/>
          <w:bCs/>
          <w:color w:val="auto"/>
          <w:sz w:val="24"/>
          <w:szCs w:val="24"/>
        </w:rPr>
        <w:t>Fees – Statutory Fees, Bishop’s Guidelines and Casual Duty Fees</w:t>
      </w:r>
    </w:p>
    <w:p w14:paraId="256BA921" w14:textId="7CFBD8AD" w:rsidR="004C5A21" w:rsidRDefault="00083B11" w:rsidP="0026145B">
      <w:pPr>
        <w:rPr>
          <w:rFonts w:asciiTheme="minorHAnsi" w:hAnsiTheme="minorHAnsi" w:cstheme="minorHAnsi"/>
          <w:color w:val="auto"/>
          <w:sz w:val="24"/>
          <w:szCs w:val="24"/>
        </w:rPr>
      </w:pPr>
      <w:r>
        <w:rPr>
          <w:rFonts w:asciiTheme="minorHAnsi" w:hAnsiTheme="minorHAnsi" w:cstheme="minorHAnsi"/>
          <w:color w:val="auto"/>
          <w:sz w:val="24"/>
          <w:szCs w:val="24"/>
        </w:rPr>
        <w:t xml:space="preserve">Find all the information </w:t>
      </w:r>
      <w:r w:rsidR="00AD23A3">
        <w:rPr>
          <w:rFonts w:asciiTheme="minorHAnsi" w:hAnsiTheme="minorHAnsi" w:cstheme="minorHAnsi"/>
          <w:color w:val="auto"/>
          <w:sz w:val="24"/>
          <w:szCs w:val="24"/>
        </w:rPr>
        <w:t>in the Parochial Fees section on this page</w:t>
      </w:r>
      <w:r w:rsidR="007D56E4">
        <w:rPr>
          <w:rFonts w:asciiTheme="minorHAnsi" w:hAnsiTheme="minorHAnsi" w:cstheme="minorHAnsi"/>
          <w:color w:val="auto"/>
          <w:sz w:val="24"/>
          <w:szCs w:val="24"/>
        </w:rPr>
        <w:t>:</w:t>
      </w:r>
      <w:r w:rsidR="00AD23A3" w:rsidRPr="00AD23A3">
        <w:t xml:space="preserve"> </w:t>
      </w:r>
      <w:hyperlink r:id="rId15" w:history="1">
        <w:r w:rsidR="004A1C97" w:rsidRPr="00991E63">
          <w:rPr>
            <w:rStyle w:val="Hyperlink"/>
            <w:rFonts w:asciiTheme="minorHAnsi" w:hAnsiTheme="minorHAnsi" w:cstheme="minorHAnsi"/>
            <w:sz w:val="24"/>
            <w:szCs w:val="24"/>
          </w:rPr>
          <w:t>https://www.salisbury.anglican.org/supportforparishes/finance/</w:t>
        </w:r>
      </w:hyperlink>
      <w:r>
        <w:rPr>
          <w:rFonts w:asciiTheme="minorHAnsi" w:hAnsiTheme="minorHAnsi" w:cstheme="minorHAnsi"/>
          <w:color w:val="auto"/>
          <w:sz w:val="24"/>
          <w:szCs w:val="24"/>
        </w:rPr>
        <w:t>.</w:t>
      </w:r>
    </w:p>
    <w:p w14:paraId="3CDEE019" w14:textId="77777777" w:rsidR="00664DEE" w:rsidRDefault="00664DEE" w:rsidP="0026145B">
      <w:pPr>
        <w:rPr>
          <w:rFonts w:asciiTheme="minorHAnsi" w:hAnsiTheme="minorHAnsi" w:cstheme="minorHAnsi"/>
          <w:color w:val="auto"/>
          <w:sz w:val="24"/>
          <w:szCs w:val="24"/>
        </w:rPr>
      </w:pPr>
    </w:p>
    <w:p w14:paraId="2E3291AD" w14:textId="33E5B250" w:rsidR="00213145" w:rsidRPr="0029632C" w:rsidRDefault="00327CBC" w:rsidP="0026145B">
      <w:pPr>
        <w:rPr>
          <w:rFonts w:asciiTheme="minorHAnsi" w:hAnsiTheme="minorHAnsi" w:cstheme="minorHAnsi"/>
          <w:b/>
          <w:bCs/>
          <w:color w:val="auto"/>
          <w:sz w:val="24"/>
          <w:szCs w:val="24"/>
        </w:rPr>
      </w:pPr>
      <w:r>
        <w:rPr>
          <w:rFonts w:asciiTheme="minorHAnsi" w:hAnsiTheme="minorHAnsi" w:cstheme="minorHAnsi"/>
          <w:b/>
          <w:bCs/>
          <w:color w:val="auto"/>
          <w:sz w:val="24"/>
          <w:szCs w:val="24"/>
        </w:rPr>
        <w:t>Safeguarding</w:t>
      </w:r>
    </w:p>
    <w:p w14:paraId="1F383F85" w14:textId="77777777" w:rsidR="00E03177" w:rsidRPr="00D3105D" w:rsidRDefault="00E03177" w:rsidP="00E03177">
      <w:pPr>
        <w:rPr>
          <w:rFonts w:asciiTheme="minorHAnsi" w:hAnsiTheme="minorHAnsi" w:cstheme="minorHAnsi"/>
          <w:color w:val="auto"/>
          <w:kern w:val="0"/>
          <w:sz w:val="24"/>
          <w:szCs w:val="24"/>
        </w:rPr>
      </w:pPr>
      <w:r w:rsidRPr="00D3105D">
        <w:rPr>
          <w:rFonts w:asciiTheme="minorHAnsi" w:hAnsiTheme="minorHAnsi" w:cstheme="minorHAnsi"/>
          <w:color w:val="auto"/>
          <w:sz w:val="24"/>
          <w:szCs w:val="24"/>
        </w:rPr>
        <w:t>When it is known that a member of clergy is considering leaving, is due to retire or has another post, the following process will be initiated:</w:t>
      </w:r>
    </w:p>
    <w:p w14:paraId="4BE98F0F" w14:textId="690E7204"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Suffragan Bishop’s Secretary will copy the Diocesan Safeguarding Officer (DSO) into the Notification of Departure.</w:t>
      </w:r>
    </w:p>
    <w:p w14:paraId="5A21FFB3"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check the list of former offenders/issues of concern - if any issues are present these will be discussed with the Vicar prior to his/her departure and an early discussion with a Churchwarden and Rural Dean initiated (as determined by the DSO).</w:t>
      </w:r>
    </w:p>
    <w:p w14:paraId="655B5A48"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Churchwardens should agree who will take the lead on Safeguarding issues during the vacancy and inform the Diocesan Safeguarding Officer as well as their local Parish Safeguarding lead (PSO).</w:t>
      </w:r>
    </w:p>
    <w:p w14:paraId="7CA35757"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If any Safeguarding concerns arise during the vacancy, the Churchwarden in conjunction with their PSO should contact the Diocesan Safeguarding Officer and agree a process for managing the situation.</w:t>
      </w:r>
    </w:p>
    <w:p w14:paraId="215AA6FC" w14:textId="77777777" w:rsidR="00E03177" w:rsidRPr="00D3105D" w:rsidRDefault="00E03177" w:rsidP="00E03177">
      <w:pPr>
        <w:rPr>
          <w:rFonts w:asciiTheme="minorHAnsi" w:hAnsiTheme="minorHAnsi" w:cstheme="minorHAnsi"/>
          <w:color w:val="auto"/>
          <w:sz w:val="24"/>
          <w:szCs w:val="24"/>
        </w:rPr>
      </w:pPr>
    </w:p>
    <w:p w14:paraId="2DC4C71F" w14:textId="77777777" w:rsidR="00E03177" w:rsidRPr="00D3105D" w:rsidRDefault="00E03177" w:rsidP="00E03177">
      <w:pPr>
        <w:rPr>
          <w:rFonts w:asciiTheme="minorHAnsi" w:hAnsiTheme="minorHAnsi" w:cstheme="minorHAnsi"/>
          <w:color w:val="auto"/>
          <w:sz w:val="24"/>
          <w:szCs w:val="24"/>
        </w:rPr>
      </w:pPr>
      <w:r w:rsidRPr="00D3105D">
        <w:rPr>
          <w:rFonts w:asciiTheme="minorHAnsi" w:hAnsiTheme="minorHAnsi" w:cstheme="minorHAnsi"/>
          <w:color w:val="auto"/>
          <w:sz w:val="24"/>
          <w:szCs w:val="24"/>
        </w:rPr>
        <w:t>If a former offender/person causing concern currently attends the church:</w:t>
      </w:r>
    </w:p>
    <w:p w14:paraId="7117C53A"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speak to the Incumbent about a handover process and agree who will monitor during the vacancy.</w:t>
      </w:r>
    </w:p>
    <w:p w14:paraId="37F64186"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ensure: the person monitoring has a copy of the Safeguarding Agreement/knows the concerns; the offender knows who will be responsible and that the nominated person has the Diocesan Safeguarding Officer’s details usually the local PSO.</w:t>
      </w:r>
    </w:p>
    <w:p w14:paraId="7D3C8A77"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keep in contact with the nominated person during the vacancy.</w:t>
      </w:r>
    </w:p>
    <w:p w14:paraId="169900CD" w14:textId="77777777" w:rsidR="00E03177" w:rsidRPr="00D3105D" w:rsidRDefault="00E03177" w:rsidP="00D3105D">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When a new incumbent is appointed the Diocesan Safeguarding Officer will discuss the situation with him/her and arrange for them to be confidentially briefed re the situation.</w:t>
      </w:r>
    </w:p>
    <w:p w14:paraId="06C07ED6" w14:textId="77777777" w:rsidR="00E03177" w:rsidRPr="00D3105D" w:rsidRDefault="00E03177" w:rsidP="00E03177">
      <w:pPr>
        <w:rPr>
          <w:rFonts w:asciiTheme="minorHAnsi" w:hAnsiTheme="minorHAnsi" w:cstheme="minorHAnsi"/>
          <w:color w:val="auto"/>
          <w:sz w:val="24"/>
          <w:szCs w:val="24"/>
        </w:rPr>
      </w:pPr>
    </w:p>
    <w:p w14:paraId="21CE7A5C" w14:textId="2D420F1E" w:rsidR="00E03177" w:rsidRPr="009D7470" w:rsidRDefault="00E03177" w:rsidP="00E03177">
      <w:pPr>
        <w:rPr>
          <w:rFonts w:asciiTheme="minorHAnsi" w:hAnsiTheme="minorHAnsi" w:cstheme="minorHAnsi"/>
          <w:color w:val="auto"/>
          <w:sz w:val="24"/>
          <w:szCs w:val="24"/>
        </w:rPr>
      </w:pPr>
      <w:r w:rsidRPr="009D7470">
        <w:rPr>
          <w:rFonts w:asciiTheme="minorHAnsi" w:hAnsiTheme="minorHAnsi" w:cstheme="minorHAnsi"/>
          <w:color w:val="auto"/>
          <w:sz w:val="24"/>
          <w:szCs w:val="24"/>
        </w:rPr>
        <w:t>Where a former offender wises to join a church during a vacancy:</w:t>
      </w:r>
    </w:p>
    <w:p w14:paraId="0938F21E" w14:textId="77777777" w:rsidR="00E03177" w:rsidRPr="00D3105D" w:rsidRDefault="00E03177" w:rsidP="009D7470">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discuss with the Churchwardens who will take the lead on the situation or nominate a person to do this.</w:t>
      </w:r>
    </w:p>
    <w:p w14:paraId="68AD2271" w14:textId="77777777" w:rsidR="00E03177" w:rsidRPr="00D3105D" w:rsidRDefault="00E03177" w:rsidP="009D7470">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usual contractual processes will take place and the Agreement will be signed by a Churchwarden/nominated person.</w:t>
      </w:r>
    </w:p>
    <w:p w14:paraId="550F3612" w14:textId="77777777" w:rsidR="00E03177" w:rsidRPr="00D3105D" w:rsidRDefault="00E03177" w:rsidP="009D7470">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t>The Diocesan Safeguarding Officer will inform the new Incumbent when he/she is in post and arrange for them to be confidentially briefed re the situation.</w:t>
      </w:r>
    </w:p>
    <w:p w14:paraId="439A3565" w14:textId="77777777" w:rsidR="00E03177" w:rsidRPr="00D3105D" w:rsidRDefault="00E03177" w:rsidP="00E03177">
      <w:pPr>
        <w:rPr>
          <w:rFonts w:asciiTheme="minorHAnsi" w:hAnsiTheme="minorHAnsi" w:cstheme="minorHAnsi"/>
          <w:color w:val="auto"/>
          <w:sz w:val="24"/>
          <w:szCs w:val="24"/>
        </w:rPr>
      </w:pPr>
    </w:p>
    <w:p w14:paraId="0DFF29E7" w14:textId="77777777" w:rsidR="00E03177" w:rsidRPr="009D7470" w:rsidRDefault="00E03177" w:rsidP="00E03177">
      <w:pPr>
        <w:rPr>
          <w:rFonts w:asciiTheme="minorHAnsi" w:hAnsiTheme="minorHAnsi" w:cstheme="minorHAnsi"/>
          <w:color w:val="auto"/>
          <w:sz w:val="24"/>
          <w:szCs w:val="24"/>
        </w:rPr>
      </w:pPr>
      <w:r w:rsidRPr="009D7470">
        <w:rPr>
          <w:rFonts w:asciiTheme="minorHAnsi" w:hAnsiTheme="minorHAnsi" w:cstheme="minorHAnsi"/>
          <w:color w:val="auto"/>
          <w:sz w:val="24"/>
          <w:szCs w:val="24"/>
        </w:rPr>
        <w:t>Where a new case comes to light during a vacancy:</w:t>
      </w:r>
    </w:p>
    <w:p w14:paraId="10F73DF7" w14:textId="77777777" w:rsidR="00E03177" w:rsidRPr="00D3105D" w:rsidRDefault="00E03177" w:rsidP="009D7470">
      <w:pPr>
        <w:pStyle w:val="ListParagraph"/>
        <w:numPr>
          <w:ilvl w:val="0"/>
          <w:numId w:val="37"/>
        </w:numPr>
        <w:rPr>
          <w:rFonts w:asciiTheme="minorHAnsi" w:hAnsiTheme="minorHAnsi" w:cstheme="minorHAnsi"/>
          <w:szCs w:val="24"/>
        </w:rPr>
      </w:pPr>
      <w:r w:rsidRPr="00D3105D">
        <w:rPr>
          <w:rFonts w:asciiTheme="minorHAnsi" w:hAnsiTheme="minorHAnsi" w:cstheme="minorHAnsi"/>
          <w:szCs w:val="24"/>
        </w:rPr>
        <w:lastRenderedPageBreak/>
        <w:t xml:space="preserve">The Diocesan Safeguarding Officer will contact the Churchwardens/Rural Dean/Assistant Clergy as necessary to discuss the situation and process for handling the case.  If the Parish learn about the person before the </w:t>
      </w:r>
      <w:proofErr w:type="gramStart"/>
      <w:r w:rsidRPr="00D3105D">
        <w:rPr>
          <w:rFonts w:asciiTheme="minorHAnsi" w:hAnsiTheme="minorHAnsi" w:cstheme="minorHAnsi"/>
          <w:szCs w:val="24"/>
        </w:rPr>
        <w:t>DSO</w:t>
      </w:r>
      <w:proofErr w:type="gramEnd"/>
      <w:r w:rsidRPr="00D3105D">
        <w:rPr>
          <w:rFonts w:asciiTheme="minorHAnsi" w:hAnsiTheme="minorHAnsi" w:cstheme="minorHAnsi"/>
          <w:szCs w:val="24"/>
        </w:rPr>
        <w:t xml:space="preserve"> they will contact the Diocesan Safeguarding Team as soon as possible.  A person should not be allowed to come to church until an agreement has been put in place or else the DSO determines some form of risk management measures are in place.</w:t>
      </w:r>
    </w:p>
    <w:p w14:paraId="7810E54C" w14:textId="77777777" w:rsidR="00E03177" w:rsidRPr="00D3105D" w:rsidRDefault="00E03177" w:rsidP="00E03177">
      <w:pPr>
        <w:rPr>
          <w:rFonts w:asciiTheme="minorHAnsi" w:hAnsiTheme="minorHAnsi" w:cstheme="minorHAnsi"/>
          <w:b/>
          <w:bCs/>
          <w:color w:val="auto"/>
          <w:sz w:val="24"/>
          <w:szCs w:val="24"/>
        </w:rPr>
      </w:pPr>
    </w:p>
    <w:p w14:paraId="3B399A22" w14:textId="4B8E6F4C" w:rsidR="00E03177" w:rsidRPr="00D3105D" w:rsidRDefault="00E03177" w:rsidP="00E03177">
      <w:pPr>
        <w:rPr>
          <w:rFonts w:asciiTheme="minorHAnsi" w:hAnsiTheme="minorHAnsi" w:cstheme="minorHAnsi"/>
          <w:color w:val="auto"/>
          <w:sz w:val="24"/>
          <w:szCs w:val="24"/>
        </w:rPr>
      </w:pPr>
      <w:r w:rsidRPr="00D3105D">
        <w:rPr>
          <w:rFonts w:asciiTheme="minorHAnsi" w:hAnsiTheme="minorHAnsi" w:cstheme="minorHAnsi"/>
          <w:color w:val="auto"/>
          <w:sz w:val="24"/>
          <w:szCs w:val="24"/>
        </w:rPr>
        <w:t xml:space="preserve">If any concerns or issues arise the Diocesan Safeguarding Officers are available to discuss these at any time.  Contact </w:t>
      </w:r>
      <w:hyperlink r:id="rId16" w:history="1">
        <w:r w:rsidRPr="00D3105D">
          <w:rPr>
            <w:rStyle w:val="Hyperlink"/>
            <w:rFonts w:asciiTheme="minorHAnsi" w:hAnsiTheme="minorHAnsi" w:cstheme="minorHAnsi"/>
            <w:color w:val="auto"/>
            <w:sz w:val="24"/>
            <w:szCs w:val="24"/>
          </w:rPr>
          <w:t>safeguarding@salisbury.anglican.org</w:t>
        </w:r>
      </w:hyperlink>
      <w:r w:rsidRPr="00D3105D">
        <w:rPr>
          <w:rFonts w:asciiTheme="minorHAnsi" w:hAnsiTheme="minorHAnsi" w:cstheme="minorHAnsi"/>
          <w:color w:val="auto"/>
          <w:sz w:val="24"/>
          <w:szCs w:val="24"/>
        </w:rPr>
        <w:t xml:space="preserve"> or via the contact information on the Diocesan website. </w:t>
      </w:r>
    </w:p>
    <w:p w14:paraId="309C2095" w14:textId="77777777" w:rsidR="00EA1888" w:rsidRDefault="00EA1888" w:rsidP="0026145B">
      <w:pPr>
        <w:rPr>
          <w:rFonts w:asciiTheme="minorHAnsi" w:hAnsiTheme="minorHAnsi" w:cstheme="minorHAnsi"/>
          <w:b/>
          <w:color w:val="auto"/>
          <w:sz w:val="24"/>
          <w:szCs w:val="24"/>
          <w:u w:val="single"/>
        </w:rPr>
      </w:pPr>
    </w:p>
    <w:p w14:paraId="7D891883" w14:textId="05CE333E" w:rsidR="00EA1888" w:rsidRDefault="00EA1888" w:rsidP="0026145B">
      <w:pPr>
        <w:rPr>
          <w:rFonts w:asciiTheme="minorHAnsi" w:hAnsiTheme="minorHAnsi" w:cstheme="minorHAnsi"/>
          <w:bCs/>
          <w:color w:val="auto"/>
          <w:sz w:val="24"/>
          <w:szCs w:val="24"/>
        </w:rPr>
      </w:pPr>
      <w:r>
        <w:rPr>
          <w:rFonts w:asciiTheme="minorHAnsi" w:hAnsiTheme="minorHAnsi" w:cstheme="minorHAnsi"/>
          <w:b/>
          <w:color w:val="auto"/>
          <w:sz w:val="24"/>
          <w:szCs w:val="24"/>
        </w:rPr>
        <w:t>Parsonage</w:t>
      </w:r>
      <w:r w:rsidR="00C91322">
        <w:rPr>
          <w:rFonts w:asciiTheme="minorHAnsi" w:hAnsiTheme="minorHAnsi" w:cstheme="minorHAnsi"/>
          <w:b/>
          <w:color w:val="auto"/>
          <w:sz w:val="24"/>
          <w:szCs w:val="24"/>
        </w:rPr>
        <w:t>s and other Clergy</w:t>
      </w:r>
      <w:r>
        <w:rPr>
          <w:rFonts w:asciiTheme="minorHAnsi" w:hAnsiTheme="minorHAnsi" w:cstheme="minorHAnsi"/>
          <w:b/>
          <w:color w:val="auto"/>
          <w:sz w:val="24"/>
          <w:szCs w:val="24"/>
        </w:rPr>
        <w:t xml:space="preserve"> </w:t>
      </w:r>
      <w:r w:rsidR="00C91322">
        <w:rPr>
          <w:rFonts w:asciiTheme="minorHAnsi" w:hAnsiTheme="minorHAnsi" w:cstheme="minorHAnsi"/>
          <w:b/>
          <w:color w:val="auto"/>
          <w:sz w:val="24"/>
          <w:szCs w:val="24"/>
        </w:rPr>
        <w:t>H</w:t>
      </w:r>
      <w:r>
        <w:rPr>
          <w:rFonts w:asciiTheme="minorHAnsi" w:hAnsiTheme="minorHAnsi" w:cstheme="minorHAnsi"/>
          <w:b/>
          <w:color w:val="auto"/>
          <w:sz w:val="24"/>
          <w:szCs w:val="24"/>
        </w:rPr>
        <w:t>ous</w:t>
      </w:r>
      <w:r w:rsidR="00C91322">
        <w:rPr>
          <w:rFonts w:asciiTheme="minorHAnsi" w:hAnsiTheme="minorHAnsi" w:cstheme="minorHAnsi"/>
          <w:b/>
          <w:color w:val="auto"/>
          <w:sz w:val="24"/>
          <w:szCs w:val="24"/>
        </w:rPr>
        <w:t>ing</w:t>
      </w:r>
    </w:p>
    <w:p w14:paraId="4DE6B0A7" w14:textId="152BBB41" w:rsidR="00D03D04" w:rsidRDefault="00C91322" w:rsidP="00EC088E">
      <w:pPr>
        <w:pStyle w:val="Caption"/>
        <w:rPr>
          <w:rFonts w:asciiTheme="minorHAnsi" w:hAnsiTheme="minorHAnsi" w:cstheme="minorHAnsi"/>
          <w:i w:val="0"/>
          <w:iCs/>
          <w:sz w:val="24"/>
          <w:szCs w:val="24"/>
        </w:rPr>
      </w:pPr>
      <w:r>
        <w:rPr>
          <w:rFonts w:asciiTheme="minorHAnsi" w:hAnsiTheme="minorHAnsi" w:cstheme="minorHAnsi"/>
          <w:i w:val="0"/>
          <w:iCs/>
          <w:sz w:val="24"/>
          <w:szCs w:val="24"/>
        </w:rPr>
        <w:t>T</w:t>
      </w:r>
      <w:r w:rsidR="007E2C99" w:rsidRPr="004143C7">
        <w:rPr>
          <w:rFonts w:asciiTheme="minorHAnsi" w:hAnsiTheme="minorHAnsi" w:cstheme="minorHAnsi"/>
          <w:i w:val="0"/>
          <w:iCs/>
          <w:sz w:val="24"/>
          <w:szCs w:val="24"/>
        </w:rPr>
        <w:t xml:space="preserve">he Diocesan Board of Finance </w:t>
      </w:r>
      <w:r w:rsidR="00F246FF">
        <w:rPr>
          <w:rFonts w:asciiTheme="minorHAnsi" w:hAnsiTheme="minorHAnsi" w:cstheme="minorHAnsi"/>
          <w:i w:val="0"/>
          <w:iCs/>
          <w:sz w:val="24"/>
          <w:szCs w:val="24"/>
        </w:rPr>
        <w:t xml:space="preserve">generally seeks </w:t>
      </w:r>
      <w:r w:rsidR="007E2C99" w:rsidRPr="004143C7">
        <w:rPr>
          <w:rFonts w:asciiTheme="minorHAnsi" w:hAnsiTheme="minorHAnsi" w:cstheme="minorHAnsi"/>
          <w:i w:val="0"/>
          <w:iCs/>
          <w:sz w:val="24"/>
          <w:szCs w:val="24"/>
        </w:rPr>
        <w:t>to let vacant clergy housing of all types in suitable circumstances</w:t>
      </w:r>
      <w:r w:rsidR="001A1DBD">
        <w:rPr>
          <w:rFonts w:asciiTheme="minorHAnsi" w:hAnsiTheme="minorHAnsi" w:cstheme="minorHAnsi"/>
          <w:i w:val="0"/>
          <w:iCs/>
          <w:sz w:val="24"/>
          <w:szCs w:val="24"/>
        </w:rPr>
        <w:t xml:space="preserve"> for short terms.  Parsonages have a different </w:t>
      </w:r>
      <w:r w:rsidR="00EC088E">
        <w:rPr>
          <w:rFonts w:asciiTheme="minorHAnsi" w:hAnsiTheme="minorHAnsi" w:cstheme="minorHAnsi"/>
          <w:i w:val="0"/>
          <w:iCs/>
          <w:sz w:val="24"/>
          <w:szCs w:val="24"/>
        </w:rPr>
        <w:t>s</w:t>
      </w:r>
      <w:r w:rsidR="001A1DBD">
        <w:rPr>
          <w:rFonts w:asciiTheme="minorHAnsi" w:hAnsiTheme="minorHAnsi" w:cstheme="minorHAnsi"/>
          <w:i w:val="0"/>
          <w:iCs/>
          <w:sz w:val="24"/>
          <w:szCs w:val="24"/>
        </w:rPr>
        <w:t>tatus to other clergy housing (being benefice property)</w:t>
      </w:r>
      <w:r w:rsidR="00063809">
        <w:rPr>
          <w:rFonts w:asciiTheme="minorHAnsi" w:hAnsiTheme="minorHAnsi" w:cstheme="minorHAnsi"/>
          <w:i w:val="0"/>
          <w:iCs/>
          <w:sz w:val="24"/>
          <w:szCs w:val="24"/>
        </w:rPr>
        <w:t xml:space="preserve"> but the Board of Finance </w:t>
      </w:r>
      <w:proofErr w:type="gramStart"/>
      <w:r w:rsidR="00063809">
        <w:rPr>
          <w:rFonts w:asciiTheme="minorHAnsi" w:hAnsiTheme="minorHAnsi" w:cstheme="minorHAnsi"/>
          <w:i w:val="0"/>
          <w:iCs/>
          <w:sz w:val="24"/>
          <w:szCs w:val="24"/>
        </w:rPr>
        <w:t>is able to</w:t>
      </w:r>
      <w:proofErr w:type="gramEnd"/>
      <w:r w:rsidR="00063809">
        <w:rPr>
          <w:rFonts w:asciiTheme="minorHAnsi" w:hAnsiTheme="minorHAnsi" w:cstheme="minorHAnsi"/>
          <w:i w:val="0"/>
          <w:iCs/>
          <w:sz w:val="24"/>
          <w:szCs w:val="24"/>
        </w:rPr>
        <w:t xml:space="preserve"> let them, as appointed sequestrator for this purpose, during vacancies</w:t>
      </w:r>
      <w:r w:rsidR="001350BA">
        <w:rPr>
          <w:rFonts w:asciiTheme="minorHAnsi" w:hAnsiTheme="minorHAnsi" w:cstheme="minorHAnsi"/>
          <w:i w:val="0"/>
          <w:iCs/>
          <w:sz w:val="24"/>
          <w:szCs w:val="24"/>
        </w:rPr>
        <w:t>.</w:t>
      </w:r>
    </w:p>
    <w:p w14:paraId="63F31D36" w14:textId="77777777" w:rsidR="00D03D04" w:rsidRDefault="00D03D04" w:rsidP="00EC088E">
      <w:pPr>
        <w:pStyle w:val="Caption"/>
        <w:rPr>
          <w:rFonts w:asciiTheme="minorHAnsi" w:hAnsiTheme="minorHAnsi" w:cstheme="minorHAnsi"/>
          <w:i w:val="0"/>
          <w:iCs/>
          <w:sz w:val="24"/>
          <w:szCs w:val="24"/>
        </w:rPr>
      </w:pPr>
    </w:p>
    <w:p w14:paraId="424520FA" w14:textId="77777777" w:rsidR="00731784" w:rsidRDefault="00D03D04" w:rsidP="00EC088E">
      <w:pPr>
        <w:pStyle w:val="Caption"/>
        <w:rPr>
          <w:rFonts w:asciiTheme="minorHAnsi" w:hAnsiTheme="minorHAnsi" w:cstheme="minorHAnsi"/>
          <w:i w:val="0"/>
          <w:iCs/>
          <w:sz w:val="24"/>
          <w:szCs w:val="24"/>
        </w:rPr>
      </w:pPr>
      <w:r>
        <w:rPr>
          <w:rFonts w:asciiTheme="minorHAnsi" w:hAnsiTheme="minorHAnsi" w:cstheme="minorHAnsi"/>
          <w:i w:val="0"/>
          <w:iCs/>
          <w:sz w:val="24"/>
          <w:szCs w:val="24"/>
        </w:rPr>
        <w:t>The advantages of letting clergy housing are several: rental income can help to meet the cost of redecoration and other works that may be needed on clergy leaving</w:t>
      </w:r>
      <w:r w:rsidR="001350BA">
        <w:rPr>
          <w:rFonts w:asciiTheme="minorHAnsi" w:hAnsiTheme="minorHAnsi" w:cstheme="minorHAnsi"/>
          <w:i w:val="0"/>
          <w:iCs/>
          <w:sz w:val="24"/>
          <w:szCs w:val="24"/>
        </w:rPr>
        <w:t xml:space="preserve"> and</w:t>
      </w:r>
      <w:r w:rsidR="004B5284">
        <w:rPr>
          <w:rFonts w:asciiTheme="minorHAnsi" w:hAnsiTheme="minorHAnsi" w:cstheme="minorHAnsi"/>
          <w:i w:val="0"/>
          <w:iCs/>
          <w:sz w:val="24"/>
          <w:szCs w:val="24"/>
        </w:rPr>
        <w:t xml:space="preserve"> occupied properties are usually more </w:t>
      </w:r>
      <w:proofErr w:type="gramStart"/>
      <w:r w:rsidR="004B5284">
        <w:rPr>
          <w:rFonts w:asciiTheme="minorHAnsi" w:hAnsiTheme="minorHAnsi" w:cstheme="minorHAnsi"/>
          <w:i w:val="0"/>
          <w:iCs/>
          <w:sz w:val="24"/>
          <w:szCs w:val="24"/>
        </w:rPr>
        <w:t>secure</w:t>
      </w:r>
      <w:proofErr w:type="gramEnd"/>
      <w:r w:rsidR="004B5284">
        <w:rPr>
          <w:rFonts w:asciiTheme="minorHAnsi" w:hAnsiTheme="minorHAnsi" w:cstheme="minorHAnsi"/>
          <w:i w:val="0"/>
          <w:iCs/>
          <w:sz w:val="24"/>
          <w:szCs w:val="24"/>
        </w:rPr>
        <w:t xml:space="preserve"> and they stay in better condition if heated and ventilated</w:t>
      </w:r>
      <w:r w:rsidR="001350BA">
        <w:rPr>
          <w:rFonts w:asciiTheme="minorHAnsi" w:hAnsiTheme="minorHAnsi" w:cstheme="minorHAnsi"/>
          <w:i w:val="0"/>
          <w:iCs/>
          <w:sz w:val="24"/>
          <w:szCs w:val="24"/>
        </w:rPr>
        <w:t>, especially in winter, than those which are left empty for extended periods</w:t>
      </w:r>
    </w:p>
    <w:p w14:paraId="667DE631" w14:textId="77777777" w:rsidR="00731784" w:rsidRDefault="00731784" w:rsidP="00EC088E">
      <w:pPr>
        <w:pStyle w:val="Caption"/>
        <w:rPr>
          <w:rFonts w:asciiTheme="minorHAnsi" w:hAnsiTheme="minorHAnsi" w:cstheme="minorHAnsi"/>
          <w:i w:val="0"/>
          <w:iCs/>
          <w:sz w:val="24"/>
          <w:szCs w:val="24"/>
        </w:rPr>
      </w:pPr>
    </w:p>
    <w:p w14:paraId="5B4C3324" w14:textId="355F1696" w:rsidR="00EC088E" w:rsidRDefault="00731784" w:rsidP="00EC088E">
      <w:pPr>
        <w:pStyle w:val="Caption"/>
        <w:rPr>
          <w:rFonts w:asciiTheme="minorHAnsi" w:hAnsiTheme="minorHAnsi" w:cstheme="minorHAnsi"/>
          <w:i w:val="0"/>
          <w:iCs/>
          <w:sz w:val="24"/>
          <w:szCs w:val="24"/>
        </w:rPr>
      </w:pPr>
      <w:r>
        <w:rPr>
          <w:rFonts w:asciiTheme="minorHAnsi" w:hAnsiTheme="minorHAnsi" w:cstheme="minorHAnsi"/>
          <w:i w:val="0"/>
          <w:iCs/>
          <w:sz w:val="24"/>
          <w:szCs w:val="24"/>
        </w:rPr>
        <w:t>It is therefore most important that</w:t>
      </w:r>
      <w:r w:rsidR="00955B51">
        <w:rPr>
          <w:rFonts w:asciiTheme="minorHAnsi" w:hAnsiTheme="minorHAnsi" w:cstheme="minorHAnsi"/>
          <w:i w:val="0"/>
          <w:iCs/>
          <w:sz w:val="24"/>
          <w:szCs w:val="24"/>
        </w:rPr>
        <w:t>,</w:t>
      </w:r>
      <w:r>
        <w:rPr>
          <w:rFonts w:asciiTheme="minorHAnsi" w:hAnsiTheme="minorHAnsi" w:cstheme="minorHAnsi"/>
          <w:i w:val="0"/>
          <w:iCs/>
          <w:sz w:val="24"/>
          <w:szCs w:val="24"/>
        </w:rPr>
        <w:t xml:space="preserve"> on a parsonage or other clergy house becoming vacant</w:t>
      </w:r>
      <w:r w:rsidR="00955B51">
        <w:rPr>
          <w:rFonts w:asciiTheme="minorHAnsi" w:hAnsiTheme="minorHAnsi" w:cstheme="minorHAnsi"/>
          <w:i w:val="0"/>
          <w:iCs/>
          <w:sz w:val="24"/>
          <w:szCs w:val="24"/>
        </w:rPr>
        <w:t>, any items which belong to the parish are removed and relocated elsewhere.  An incumbent may have been entirely content, for example, to allow a PCC to put a photocopier in a parsonage and use it from time to time</w:t>
      </w:r>
      <w:r w:rsidR="00063809">
        <w:rPr>
          <w:rFonts w:asciiTheme="minorHAnsi" w:hAnsiTheme="minorHAnsi" w:cstheme="minorHAnsi"/>
          <w:i w:val="0"/>
          <w:iCs/>
          <w:sz w:val="24"/>
          <w:szCs w:val="24"/>
        </w:rPr>
        <w:t>.</w:t>
      </w:r>
      <w:r w:rsidR="00955B51">
        <w:rPr>
          <w:rFonts w:asciiTheme="minorHAnsi" w:hAnsiTheme="minorHAnsi" w:cstheme="minorHAnsi"/>
          <w:i w:val="0"/>
          <w:iCs/>
          <w:sz w:val="24"/>
          <w:szCs w:val="24"/>
        </w:rPr>
        <w:t xml:space="preserve">  </w:t>
      </w:r>
      <w:r w:rsidR="00241866">
        <w:rPr>
          <w:rFonts w:asciiTheme="minorHAnsi" w:hAnsiTheme="minorHAnsi" w:cstheme="minorHAnsi"/>
          <w:i w:val="0"/>
          <w:iCs/>
          <w:sz w:val="24"/>
          <w:szCs w:val="24"/>
        </w:rPr>
        <w:t>This may not</w:t>
      </w:r>
      <w:r w:rsidR="002C601A">
        <w:rPr>
          <w:rFonts w:asciiTheme="minorHAnsi" w:hAnsiTheme="minorHAnsi" w:cstheme="minorHAnsi"/>
          <w:i w:val="0"/>
          <w:iCs/>
          <w:sz w:val="24"/>
          <w:szCs w:val="24"/>
        </w:rPr>
        <w:t>, however,</w:t>
      </w:r>
      <w:r w:rsidR="00241866">
        <w:rPr>
          <w:rFonts w:asciiTheme="minorHAnsi" w:hAnsiTheme="minorHAnsi" w:cstheme="minorHAnsi"/>
          <w:i w:val="0"/>
          <w:iCs/>
          <w:sz w:val="24"/>
          <w:szCs w:val="24"/>
        </w:rPr>
        <w:t xml:space="preserve"> be a view shared by the next prospective incumbent nor one taken by short-term tenants.  It must be remembered that parson</w:t>
      </w:r>
      <w:r w:rsidR="005D083C">
        <w:rPr>
          <w:rFonts w:asciiTheme="minorHAnsi" w:hAnsiTheme="minorHAnsi" w:cstheme="minorHAnsi"/>
          <w:i w:val="0"/>
          <w:iCs/>
          <w:sz w:val="24"/>
          <w:szCs w:val="24"/>
        </w:rPr>
        <w:t>ages and other clergy housing are homes for clergy and their families.</w:t>
      </w:r>
    </w:p>
    <w:p w14:paraId="31442B3F" w14:textId="77777777" w:rsidR="00AF381F" w:rsidRPr="005E5DB2" w:rsidRDefault="00AF381F" w:rsidP="00AF381F">
      <w:pPr>
        <w:rPr>
          <w:rFonts w:asciiTheme="minorHAnsi" w:hAnsiTheme="minorHAnsi" w:cstheme="minorHAnsi"/>
          <w:sz w:val="24"/>
          <w:szCs w:val="24"/>
          <w:lang w:val="en-US" w:eastAsia="en-US"/>
        </w:rPr>
      </w:pPr>
    </w:p>
    <w:p w14:paraId="58431916" w14:textId="78E41AA2" w:rsidR="00AF381F" w:rsidRDefault="00FE181B" w:rsidP="00AF381F">
      <w:pP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If a property has been let for a short term to private tenants, it is likely that any significant works required will have been completed before the letting.  Pre-occupancy meetings with clergy, which are arranged by Rural Deans, are an opportunity to discuss any matters of concern which remain.</w:t>
      </w:r>
    </w:p>
    <w:p w14:paraId="57A952C8" w14:textId="77777777" w:rsidR="00FE181B" w:rsidRDefault="00FE181B" w:rsidP="00AF381F">
      <w:pPr>
        <w:rPr>
          <w:rFonts w:asciiTheme="minorHAnsi" w:hAnsiTheme="minorHAnsi" w:cstheme="minorHAnsi"/>
          <w:sz w:val="24"/>
          <w:szCs w:val="24"/>
          <w:lang w:val="en-US" w:eastAsia="en-US"/>
        </w:rPr>
      </w:pPr>
    </w:p>
    <w:p w14:paraId="58752FD9" w14:textId="2BC84E97" w:rsidR="00FE181B" w:rsidRDefault="001D483D" w:rsidP="00AF381F">
      <w:pPr>
        <w:rPr>
          <w:rFonts w:asciiTheme="minorHAnsi" w:hAnsiTheme="minorHAnsi" w:cstheme="minorHAnsi"/>
          <w:sz w:val="24"/>
          <w:szCs w:val="24"/>
          <w:lang w:val="en-US" w:eastAsia="en-US"/>
        </w:rPr>
      </w:pPr>
      <w:r>
        <w:rPr>
          <w:rFonts w:asciiTheme="minorHAnsi" w:hAnsiTheme="minorHAnsi" w:cstheme="minorHAnsi"/>
          <w:sz w:val="24"/>
          <w:szCs w:val="24"/>
          <w:lang w:val="en-US" w:eastAsia="en-US"/>
        </w:rPr>
        <w:t>If you are a churchwarden, or involved in your church, and wish to know more about how to help during a vacancy then please contact the Property Department:</w:t>
      </w:r>
    </w:p>
    <w:p w14:paraId="43B67709" w14:textId="160DA82A" w:rsidR="001350BA" w:rsidRPr="001350BA" w:rsidRDefault="001350BA" w:rsidP="001350BA">
      <w:pPr>
        <w:rPr>
          <w:lang w:val="en-US" w:eastAsia="en-US"/>
        </w:rPr>
      </w:pPr>
    </w:p>
    <w:p w14:paraId="1BCDE7E2" w14:textId="3F02EE88" w:rsidR="007E2C99" w:rsidRPr="0029632C" w:rsidRDefault="007E2C99" w:rsidP="004143C7">
      <w:pPr>
        <w:pStyle w:val="Title"/>
        <w:jc w:val="left"/>
        <w:rPr>
          <w:rFonts w:asciiTheme="minorHAnsi" w:hAnsiTheme="minorHAnsi" w:cstheme="minorHAnsi"/>
          <w:b w:val="0"/>
          <w:szCs w:val="24"/>
        </w:rPr>
      </w:pPr>
      <w:r w:rsidRPr="004143C7">
        <w:rPr>
          <w:rFonts w:asciiTheme="minorHAnsi" w:hAnsiTheme="minorHAnsi" w:cstheme="minorHAnsi"/>
          <w:b w:val="0"/>
          <w:bCs/>
          <w:szCs w:val="24"/>
        </w:rPr>
        <w:t xml:space="preserve">The Property </w:t>
      </w:r>
      <w:r w:rsidR="001D483D">
        <w:rPr>
          <w:rFonts w:asciiTheme="minorHAnsi" w:hAnsiTheme="minorHAnsi" w:cstheme="minorHAnsi"/>
          <w:b w:val="0"/>
          <w:bCs/>
          <w:szCs w:val="24"/>
        </w:rPr>
        <w:t>Department</w:t>
      </w:r>
      <w:r w:rsidRPr="004143C7">
        <w:rPr>
          <w:rFonts w:asciiTheme="minorHAnsi" w:hAnsiTheme="minorHAnsi" w:cstheme="minorHAnsi"/>
          <w:b w:val="0"/>
          <w:bCs/>
          <w:szCs w:val="24"/>
        </w:rPr>
        <w:t xml:space="preserve">, </w:t>
      </w:r>
      <w:r w:rsidR="001D483D">
        <w:rPr>
          <w:rFonts w:asciiTheme="minorHAnsi" w:hAnsiTheme="minorHAnsi" w:cstheme="minorHAnsi"/>
          <w:b w:val="0"/>
          <w:bCs/>
          <w:szCs w:val="24"/>
        </w:rPr>
        <w:t>Emmaus</w:t>
      </w:r>
      <w:r w:rsidRPr="004143C7">
        <w:rPr>
          <w:rFonts w:asciiTheme="minorHAnsi" w:hAnsiTheme="minorHAnsi" w:cstheme="minorHAnsi"/>
          <w:b w:val="0"/>
          <w:bCs/>
          <w:szCs w:val="24"/>
        </w:rPr>
        <w:t xml:space="preserve"> House, </w:t>
      </w:r>
      <w:r w:rsidR="001D483D">
        <w:rPr>
          <w:rFonts w:asciiTheme="minorHAnsi" w:hAnsiTheme="minorHAnsi" w:cstheme="minorHAnsi"/>
          <w:b w:val="0"/>
          <w:bCs/>
          <w:szCs w:val="24"/>
        </w:rPr>
        <w:t>The Avenue, W</w:t>
      </w:r>
      <w:r w:rsidR="00A21145">
        <w:rPr>
          <w:rFonts w:asciiTheme="minorHAnsi" w:hAnsiTheme="minorHAnsi" w:cstheme="minorHAnsi"/>
          <w:b w:val="0"/>
          <w:bCs/>
          <w:szCs w:val="24"/>
        </w:rPr>
        <w:t>ilton</w:t>
      </w:r>
      <w:r w:rsidRPr="004143C7">
        <w:rPr>
          <w:rFonts w:asciiTheme="minorHAnsi" w:hAnsiTheme="minorHAnsi" w:cstheme="minorHAnsi"/>
          <w:b w:val="0"/>
          <w:bCs/>
          <w:szCs w:val="24"/>
        </w:rPr>
        <w:t>, Salisbury, Wilts SP</w:t>
      </w:r>
      <w:r w:rsidR="00A21145">
        <w:rPr>
          <w:rFonts w:asciiTheme="minorHAnsi" w:hAnsiTheme="minorHAnsi" w:cstheme="minorHAnsi"/>
          <w:b w:val="0"/>
          <w:bCs/>
          <w:szCs w:val="24"/>
        </w:rPr>
        <w:t>2</w:t>
      </w:r>
      <w:r w:rsidRPr="004143C7">
        <w:rPr>
          <w:rFonts w:asciiTheme="minorHAnsi" w:hAnsiTheme="minorHAnsi" w:cstheme="minorHAnsi"/>
          <w:b w:val="0"/>
          <w:bCs/>
          <w:szCs w:val="24"/>
        </w:rPr>
        <w:t xml:space="preserve"> </w:t>
      </w:r>
      <w:r w:rsidR="00A21145">
        <w:rPr>
          <w:rFonts w:asciiTheme="minorHAnsi" w:hAnsiTheme="minorHAnsi" w:cstheme="minorHAnsi"/>
          <w:b w:val="0"/>
          <w:bCs/>
          <w:szCs w:val="24"/>
        </w:rPr>
        <w:t>0FG</w:t>
      </w:r>
      <w:r w:rsidRPr="004143C7">
        <w:rPr>
          <w:rFonts w:asciiTheme="minorHAnsi" w:hAnsiTheme="minorHAnsi" w:cstheme="minorHAnsi"/>
          <w:b w:val="0"/>
          <w:bCs/>
          <w:szCs w:val="24"/>
        </w:rPr>
        <w:t>.</w:t>
      </w:r>
      <w:r w:rsidRPr="0029632C">
        <w:rPr>
          <w:rFonts w:asciiTheme="minorHAnsi" w:hAnsiTheme="minorHAnsi" w:cstheme="minorHAnsi"/>
          <w:szCs w:val="24"/>
        </w:rPr>
        <w:t xml:space="preserve">   </w:t>
      </w:r>
    </w:p>
    <w:p w14:paraId="2E3291B2" w14:textId="42C8A36B" w:rsidR="00DA3F75" w:rsidRDefault="007E2C99" w:rsidP="007E2C99">
      <w:pPr>
        <w:rPr>
          <w:rFonts w:asciiTheme="minorHAnsi" w:hAnsiTheme="minorHAnsi" w:cstheme="minorHAnsi"/>
          <w:sz w:val="24"/>
          <w:szCs w:val="24"/>
        </w:rPr>
      </w:pPr>
      <w:r w:rsidRPr="0029632C">
        <w:rPr>
          <w:rFonts w:asciiTheme="minorHAnsi" w:hAnsiTheme="minorHAnsi" w:cstheme="minorHAnsi"/>
          <w:sz w:val="24"/>
          <w:szCs w:val="24"/>
        </w:rPr>
        <w:t>Tel: Salisbury 01722 411933</w:t>
      </w:r>
      <w:r w:rsidRPr="0029632C">
        <w:rPr>
          <w:rFonts w:asciiTheme="minorHAnsi" w:hAnsiTheme="minorHAnsi" w:cstheme="minorHAnsi"/>
          <w:sz w:val="24"/>
          <w:szCs w:val="24"/>
        </w:rPr>
        <w:tab/>
        <w:t xml:space="preserve">Email:  </w:t>
      </w:r>
      <w:hyperlink r:id="rId17" w:history="1">
        <w:r w:rsidRPr="0029632C">
          <w:rPr>
            <w:rStyle w:val="Hyperlink"/>
            <w:rFonts w:asciiTheme="minorHAnsi" w:hAnsiTheme="minorHAnsi" w:cstheme="minorHAnsi"/>
            <w:sz w:val="24"/>
            <w:szCs w:val="24"/>
          </w:rPr>
          <w:t>property.dept@salisbury.anglican.org</w:t>
        </w:r>
      </w:hyperlink>
      <w:r w:rsidRPr="0029632C">
        <w:rPr>
          <w:rFonts w:asciiTheme="minorHAnsi" w:hAnsiTheme="minorHAnsi" w:cstheme="minorHAnsi"/>
          <w:sz w:val="24"/>
          <w:szCs w:val="24"/>
        </w:rPr>
        <w:t xml:space="preserve">  Website:  </w:t>
      </w:r>
      <w:hyperlink r:id="rId18" w:history="1">
        <w:r w:rsidR="007A2CBB" w:rsidRPr="00991E63">
          <w:rPr>
            <w:rStyle w:val="Hyperlink"/>
            <w:rFonts w:asciiTheme="minorHAnsi" w:hAnsiTheme="minorHAnsi" w:cstheme="minorHAnsi"/>
            <w:sz w:val="24"/>
            <w:szCs w:val="24"/>
          </w:rPr>
          <w:t>https://www.salisbury.anglican.org/supportforparishes/buildings-and-property/</w:t>
        </w:r>
      </w:hyperlink>
    </w:p>
    <w:p w14:paraId="7D36CDC6" w14:textId="77777777" w:rsidR="00525530" w:rsidRDefault="00525530" w:rsidP="0026145B">
      <w:pPr>
        <w:rPr>
          <w:rFonts w:asciiTheme="minorHAnsi" w:hAnsiTheme="minorHAnsi" w:cstheme="minorHAnsi"/>
          <w:color w:val="auto"/>
          <w:sz w:val="24"/>
          <w:szCs w:val="24"/>
        </w:rPr>
      </w:pPr>
    </w:p>
    <w:p w14:paraId="61336540" w14:textId="77777777" w:rsidR="00A43C0E" w:rsidRPr="00A43C0E" w:rsidRDefault="00A43C0E" w:rsidP="00A43C0E">
      <w:pPr>
        <w:rPr>
          <w:rFonts w:asciiTheme="minorHAnsi" w:hAnsiTheme="minorHAnsi" w:cstheme="minorHAnsi"/>
          <w:b/>
          <w:bCs/>
          <w:sz w:val="24"/>
          <w:szCs w:val="24"/>
        </w:rPr>
      </w:pPr>
      <w:r w:rsidRPr="00A43C0E">
        <w:rPr>
          <w:rFonts w:asciiTheme="minorHAnsi" w:hAnsiTheme="minorHAnsi" w:cstheme="minorHAnsi"/>
          <w:b/>
          <w:bCs/>
          <w:sz w:val="24"/>
          <w:szCs w:val="24"/>
        </w:rPr>
        <w:t>Maintenance and adaption of the church</w:t>
      </w:r>
    </w:p>
    <w:p w14:paraId="283123E1" w14:textId="748ED0CA" w:rsidR="00A43C0E" w:rsidRDefault="00A43C0E" w:rsidP="00A43C0E">
      <w:pPr>
        <w:rPr>
          <w:rFonts w:asciiTheme="minorHAnsi" w:hAnsiTheme="minorHAnsi" w:cstheme="minorHAnsi"/>
          <w:sz w:val="24"/>
          <w:szCs w:val="24"/>
        </w:rPr>
      </w:pPr>
      <w:r w:rsidRPr="00A43C0E">
        <w:rPr>
          <w:rFonts w:asciiTheme="minorHAnsi" w:hAnsiTheme="minorHAnsi" w:cstheme="minorHAnsi"/>
          <w:sz w:val="24"/>
          <w:szCs w:val="24"/>
        </w:rPr>
        <w:t xml:space="preserve">Maintaining your building, even </w:t>
      </w:r>
      <w:proofErr w:type="spellStart"/>
      <w:r w:rsidRPr="00A43C0E">
        <w:rPr>
          <w:rFonts w:asciiTheme="minorHAnsi" w:hAnsiTheme="minorHAnsi" w:cstheme="minorHAnsi"/>
          <w:sz w:val="24"/>
          <w:szCs w:val="24"/>
        </w:rPr>
        <w:t>through</w:t>
      </w:r>
      <w:proofErr w:type="spellEnd"/>
      <w:r w:rsidRPr="00A43C0E">
        <w:rPr>
          <w:rFonts w:asciiTheme="minorHAnsi" w:hAnsiTheme="minorHAnsi" w:cstheme="minorHAnsi"/>
          <w:sz w:val="24"/>
          <w:szCs w:val="24"/>
        </w:rPr>
        <w:t xml:space="preserve"> a vacancy period, is </w:t>
      </w:r>
      <w:proofErr w:type="gramStart"/>
      <w:r w:rsidRPr="00A43C0E">
        <w:rPr>
          <w:rFonts w:asciiTheme="minorHAnsi" w:hAnsiTheme="minorHAnsi" w:cstheme="minorHAnsi"/>
          <w:sz w:val="24"/>
          <w:szCs w:val="24"/>
        </w:rPr>
        <w:t>really important</w:t>
      </w:r>
      <w:proofErr w:type="gramEnd"/>
      <w:r w:rsidRPr="00A43C0E">
        <w:rPr>
          <w:rFonts w:asciiTheme="minorHAnsi" w:hAnsiTheme="minorHAnsi" w:cstheme="minorHAnsi"/>
          <w:sz w:val="24"/>
          <w:szCs w:val="24"/>
        </w:rPr>
        <w:t xml:space="preserve">. </w:t>
      </w:r>
      <w:r w:rsidR="004062E3">
        <w:rPr>
          <w:rFonts w:asciiTheme="minorHAnsi" w:hAnsiTheme="minorHAnsi" w:cstheme="minorHAnsi"/>
          <w:sz w:val="24"/>
          <w:szCs w:val="24"/>
        </w:rPr>
        <w:t xml:space="preserve"> </w:t>
      </w:r>
      <w:r w:rsidRPr="00A43C0E">
        <w:rPr>
          <w:rFonts w:asciiTheme="minorHAnsi" w:hAnsiTheme="minorHAnsi" w:cstheme="minorHAnsi"/>
          <w:sz w:val="24"/>
          <w:szCs w:val="24"/>
        </w:rPr>
        <w:t>We encourage churchwardens to make applications and discuss works with the D</w:t>
      </w:r>
      <w:r w:rsidR="004062E3">
        <w:rPr>
          <w:rFonts w:asciiTheme="minorHAnsi" w:hAnsiTheme="minorHAnsi" w:cstheme="minorHAnsi"/>
          <w:sz w:val="24"/>
          <w:szCs w:val="24"/>
        </w:rPr>
        <w:t xml:space="preserve">iocesan </w:t>
      </w:r>
      <w:r w:rsidRPr="00A43C0E">
        <w:rPr>
          <w:rFonts w:asciiTheme="minorHAnsi" w:hAnsiTheme="minorHAnsi" w:cstheme="minorHAnsi"/>
          <w:sz w:val="24"/>
          <w:szCs w:val="24"/>
        </w:rPr>
        <w:t>A</w:t>
      </w:r>
      <w:r w:rsidR="004062E3">
        <w:rPr>
          <w:rFonts w:asciiTheme="minorHAnsi" w:hAnsiTheme="minorHAnsi" w:cstheme="minorHAnsi"/>
          <w:sz w:val="24"/>
          <w:szCs w:val="24"/>
        </w:rPr>
        <w:t xml:space="preserve">dvisory </w:t>
      </w:r>
      <w:r w:rsidRPr="00A43C0E">
        <w:rPr>
          <w:rFonts w:asciiTheme="minorHAnsi" w:hAnsiTheme="minorHAnsi" w:cstheme="minorHAnsi"/>
          <w:sz w:val="24"/>
          <w:szCs w:val="24"/>
        </w:rPr>
        <w:t>C</w:t>
      </w:r>
      <w:r w:rsidR="004062E3">
        <w:rPr>
          <w:rFonts w:asciiTheme="minorHAnsi" w:hAnsiTheme="minorHAnsi" w:cstheme="minorHAnsi"/>
          <w:sz w:val="24"/>
          <w:szCs w:val="24"/>
        </w:rPr>
        <w:t>ommittee (DAC)</w:t>
      </w:r>
      <w:r w:rsidRPr="00A43C0E">
        <w:rPr>
          <w:rFonts w:asciiTheme="minorHAnsi" w:hAnsiTheme="minorHAnsi" w:cstheme="minorHAnsi"/>
          <w:sz w:val="24"/>
          <w:szCs w:val="24"/>
        </w:rPr>
        <w:t xml:space="preserve"> at the earliest opportunity. It is advisable to have the support of a licensed member of the clergy, usually the Rural Dean.  Major re-ordering or adaption works should first be discussed with the Rural Dean and Archdeacon. A DAC site visit it also advisable at an early stage. Contact details and useful information can be found on the </w:t>
      </w:r>
      <w:r w:rsidRPr="00A43C0E">
        <w:rPr>
          <w:rFonts w:asciiTheme="minorHAnsi" w:hAnsiTheme="minorHAnsi" w:cstheme="minorHAnsi"/>
          <w:sz w:val="24"/>
          <w:szCs w:val="24"/>
        </w:rPr>
        <w:lastRenderedPageBreak/>
        <w:t>diocesan website</w:t>
      </w:r>
      <w:r w:rsidR="00AF7D71">
        <w:rPr>
          <w:rFonts w:asciiTheme="minorHAnsi" w:hAnsiTheme="minorHAnsi" w:cstheme="minorHAnsi"/>
          <w:sz w:val="24"/>
          <w:szCs w:val="24"/>
        </w:rPr>
        <w:t xml:space="preserve">: </w:t>
      </w:r>
      <w:hyperlink r:id="rId19" w:history="1">
        <w:r w:rsidR="00AF7D71" w:rsidRPr="008A55C6">
          <w:rPr>
            <w:rStyle w:val="Hyperlink"/>
            <w:rFonts w:asciiTheme="minorHAnsi" w:hAnsiTheme="minorHAnsi" w:cstheme="minorHAnsi"/>
            <w:sz w:val="24"/>
            <w:szCs w:val="24"/>
          </w:rPr>
          <w:t>https://www.salisbury.anglican.org/supportforparishes/care-of-church-buildings-and-churchyards/</w:t>
        </w:r>
      </w:hyperlink>
    </w:p>
    <w:p w14:paraId="2C7A6707" w14:textId="77777777" w:rsidR="00DB1592" w:rsidRDefault="00DB1592" w:rsidP="00C215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28C05090" w14:textId="77FA1666" w:rsidR="00C215D4" w:rsidRPr="00342435" w:rsidRDefault="00DB1592" w:rsidP="00C215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4"/>
          <w:szCs w:val="24"/>
        </w:rPr>
      </w:pPr>
      <w:r w:rsidRPr="00342435">
        <w:rPr>
          <w:rFonts w:asciiTheme="minorHAnsi" w:hAnsiTheme="minorHAnsi" w:cstheme="minorHAnsi"/>
          <w:b/>
          <w:bCs/>
          <w:sz w:val="24"/>
          <w:szCs w:val="24"/>
        </w:rPr>
        <w:t>Memorials in churchyards</w:t>
      </w:r>
    </w:p>
    <w:p w14:paraId="7E1AC566" w14:textId="5B30E1AF" w:rsidR="00C215D4" w:rsidRPr="00342435" w:rsidRDefault="00342435" w:rsidP="0026145B">
      <w:pPr>
        <w:rPr>
          <w:rFonts w:asciiTheme="minorHAnsi" w:hAnsiTheme="minorHAnsi" w:cstheme="minorHAnsi"/>
          <w:color w:val="auto"/>
          <w:sz w:val="24"/>
          <w:szCs w:val="24"/>
        </w:rPr>
      </w:pPr>
      <w:r w:rsidRPr="00342435">
        <w:rPr>
          <w:rFonts w:asciiTheme="minorHAnsi" w:hAnsiTheme="minorHAnsi" w:cstheme="minorHAnsi"/>
          <w:sz w:val="24"/>
          <w:szCs w:val="24"/>
        </w:rPr>
        <w:t>During a vacancy application should be made to the Rural Dean.</w:t>
      </w:r>
    </w:p>
    <w:p w14:paraId="698CE898" w14:textId="77777777" w:rsidR="00657394" w:rsidRDefault="00657394" w:rsidP="0026145B">
      <w:pPr>
        <w:rPr>
          <w:rFonts w:asciiTheme="minorHAnsi" w:hAnsiTheme="minorHAnsi" w:cstheme="minorHAnsi"/>
          <w:color w:val="FF0000"/>
          <w:sz w:val="24"/>
          <w:szCs w:val="24"/>
        </w:rPr>
      </w:pPr>
    </w:p>
    <w:p w14:paraId="2399469A" w14:textId="77777777" w:rsidR="00E83FE9" w:rsidRDefault="00E83FE9" w:rsidP="00BA32B2">
      <w:pPr>
        <w:rPr>
          <w:rFonts w:asciiTheme="minorHAnsi" w:hAnsiTheme="minorHAnsi" w:cstheme="minorHAnsi"/>
          <w:b/>
          <w:sz w:val="24"/>
          <w:szCs w:val="24"/>
        </w:rPr>
      </w:pPr>
      <w:r w:rsidRPr="00E83FE9">
        <w:rPr>
          <w:rFonts w:asciiTheme="minorHAnsi" w:hAnsiTheme="minorHAnsi" w:cstheme="minorHAnsi"/>
          <w:b/>
          <w:iCs/>
          <w:sz w:val="24"/>
          <w:szCs w:val="24"/>
        </w:rPr>
        <w:t>E</w:t>
      </w:r>
      <w:r w:rsidR="00BA32B2" w:rsidRPr="00E83FE9">
        <w:rPr>
          <w:rFonts w:asciiTheme="minorHAnsi" w:hAnsiTheme="minorHAnsi" w:cstheme="minorHAnsi"/>
          <w:b/>
          <w:iCs/>
          <w:sz w:val="24"/>
          <w:szCs w:val="24"/>
        </w:rPr>
        <w:t>x-officio</w:t>
      </w:r>
      <w:r w:rsidR="00BA32B2" w:rsidRPr="0029632C">
        <w:rPr>
          <w:rFonts w:asciiTheme="minorHAnsi" w:hAnsiTheme="minorHAnsi" w:cstheme="minorHAnsi"/>
          <w:b/>
          <w:sz w:val="24"/>
          <w:szCs w:val="24"/>
        </w:rPr>
        <w:t xml:space="preserve"> posts held by the incumbent/</w:t>
      </w:r>
      <w:proofErr w:type="gramStart"/>
      <w:r w:rsidR="00BA32B2" w:rsidRPr="0029632C">
        <w:rPr>
          <w:rFonts w:asciiTheme="minorHAnsi" w:hAnsiTheme="minorHAnsi" w:cstheme="minorHAnsi"/>
          <w:b/>
          <w:sz w:val="24"/>
          <w:szCs w:val="24"/>
        </w:rPr>
        <w:t>vicar</w:t>
      </w:r>
      <w:proofErr w:type="gramEnd"/>
    </w:p>
    <w:p w14:paraId="0205F808" w14:textId="285F1FA7" w:rsidR="00BA32B2" w:rsidRPr="0029632C" w:rsidRDefault="00E83FE9" w:rsidP="00BA32B2">
      <w:pPr>
        <w:rPr>
          <w:rFonts w:asciiTheme="minorHAnsi" w:hAnsiTheme="minorHAnsi" w:cstheme="minorHAnsi"/>
          <w:sz w:val="24"/>
          <w:szCs w:val="24"/>
        </w:rPr>
      </w:pPr>
      <w:r>
        <w:rPr>
          <w:rFonts w:asciiTheme="minorHAnsi" w:hAnsiTheme="minorHAnsi" w:cstheme="minorHAnsi"/>
          <w:sz w:val="24"/>
          <w:szCs w:val="24"/>
        </w:rPr>
        <w:t>P</w:t>
      </w:r>
      <w:r w:rsidR="00BA32B2" w:rsidRPr="0029632C">
        <w:rPr>
          <w:rFonts w:asciiTheme="minorHAnsi" w:hAnsiTheme="minorHAnsi" w:cstheme="minorHAnsi"/>
          <w:sz w:val="24"/>
          <w:szCs w:val="24"/>
        </w:rPr>
        <w:t xml:space="preserve">osts </w:t>
      </w:r>
      <w:r>
        <w:rPr>
          <w:rFonts w:asciiTheme="minorHAnsi" w:hAnsiTheme="minorHAnsi" w:cstheme="minorHAnsi"/>
          <w:sz w:val="24"/>
          <w:szCs w:val="24"/>
        </w:rPr>
        <w:t>such as</w:t>
      </w:r>
      <w:r w:rsidR="00BA32B2" w:rsidRPr="0029632C">
        <w:rPr>
          <w:rFonts w:asciiTheme="minorHAnsi" w:hAnsiTheme="minorHAnsi" w:cstheme="minorHAnsi"/>
          <w:sz w:val="24"/>
          <w:szCs w:val="24"/>
        </w:rPr>
        <w:t xml:space="preserve"> School Governor or trustee of a local charity</w:t>
      </w:r>
      <w:r w:rsidR="00360AD3">
        <w:rPr>
          <w:rFonts w:asciiTheme="minorHAnsi" w:hAnsiTheme="minorHAnsi" w:cstheme="minorHAnsi"/>
          <w:sz w:val="24"/>
          <w:szCs w:val="24"/>
        </w:rPr>
        <w:t xml:space="preserve"> </w:t>
      </w:r>
      <w:r w:rsidR="00924AE7">
        <w:rPr>
          <w:rFonts w:asciiTheme="minorHAnsi" w:hAnsiTheme="minorHAnsi" w:cstheme="minorHAnsi"/>
          <w:sz w:val="24"/>
          <w:szCs w:val="24"/>
        </w:rPr>
        <w:t>sit</w:t>
      </w:r>
      <w:r w:rsidR="00BA32B2" w:rsidRPr="0029632C">
        <w:rPr>
          <w:rFonts w:asciiTheme="minorHAnsi" w:hAnsiTheme="minorHAnsi" w:cstheme="minorHAnsi"/>
          <w:sz w:val="24"/>
          <w:szCs w:val="24"/>
        </w:rPr>
        <w:t xml:space="preserve"> vacant. </w:t>
      </w:r>
      <w:r w:rsidR="00360AD3">
        <w:rPr>
          <w:rFonts w:asciiTheme="minorHAnsi" w:hAnsiTheme="minorHAnsi" w:cstheme="minorHAnsi"/>
          <w:sz w:val="24"/>
          <w:szCs w:val="24"/>
        </w:rPr>
        <w:t xml:space="preserve"> </w:t>
      </w:r>
      <w:r w:rsidR="00BA32B2" w:rsidRPr="0029632C">
        <w:rPr>
          <w:rFonts w:asciiTheme="minorHAnsi" w:hAnsiTheme="minorHAnsi" w:cstheme="minorHAnsi"/>
          <w:sz w:val="24"/>
          <w:szCs w:val="24"/>
        </w:rPr>
        <w:t xml:space="preserve">In the case of Incumbent and Churchwardens' Trusts the churchwardens will be responsible for administering the trusts. </w:t>
      </w:r>
      <w:r w:rsidR="00360AD3">
        <w:rPr>
          <w:rFonts w:asciiTheme="minorHAnsi" w:hAnsiTheme="minorHAnsi" w:cstheme="minorHAnsi"/>
          <w:sz w:val="24"/>
          <w:szCs w:val="24"/>
        </w:rPr>
        <w:t xml:space="preserve"> </w:t>
      </w:r>
      <w:r w:rsidR="00BA32B2" w:rsidRPr="0029632C">
        <w:rPr>
          <w:rFonts w:asciiTheme="minorHAnsi" w:hAnsiTheme="minorHAnsi" w:cstheme="minorHAnsi"/>
          <w:sz w:val="24"/>
          <w:szCs w:val="24"/>
        </w:rPr>
        <w:t xml:space="preserve">Major policy decisions should be deferred until an incumbent is in post and able to participate in the decision-making processes. </w:t>
      </w:r>
    </w:p>
    <w:p w14:paraId="52CEC6BE" w14:textId="77777777" w:rsidR="00342435" w:rsidRDefault="00342435" w:rsidP="0026145B">
      <w:pPr>
        <w:rPr>
          <w:rFonts w:asciiTheme="minorHAnsi" w:hAnsiTheme="minorHAnsi" w:cstheme="minorHAnsi"/>
          <w:color w:val="FF0000"/>
          <w:sz w:val="24"/>
          <w:szCs w:val="24"/>
        </w:rPr>
      </w:pPr>
    </w:p>
    <w:p w14:paraId="03CFB9D9" w14:textId="77777777" w:rsidR="00342435" w:rsidRPr="0029632C" w:rsidRDefault="00342435" w:rsidP="0026145B">
      <w:pPr>
        <w:rPr>
          <w:rFonts w:asciiTheme="minorHAnsi" w:hAnsiTheme="minorHAnsi" w:cstheme="minorHAnsi"/>
          <w:color w:val="FF0000"/>
          <w:sz w:val="24"/>
          <w:szCs w:val="24"/>
        </w:rPr>
      </w:pPr>
    </w:p>
    <w:p w14:paraId="2E3291B5" w14:textId="02BB2C44" w:rsidR="00821E91" w:rsidRPr="0029632C" w:rsidRDefault="00E906AB" w:rsidP="00821E91">
      <w:pPr>
        <w:jc w:val="center"/>
        <w:rPr>
          <w:rFonts w:asciiTheme="minorHAnsi" w:hAnsiTheme="minorHAnsi" w:cstheme="minorHAnsi"/>
          <w:b/>
          <w:color w:val="auto"/>
          <w:sz w:val="24"/>
          <w:szCs w:val="24"/>
        </w:rPr>
      </w:pPr>
      <w:r>
        <w:rPr>
          <w:rFonts w:asciiTheme="minorHAnsi" w:hAnsiTheme="minorHAnsi" w:cstheme="minorHAnsi"/>
          <w:b/>
          <w:color w:val="auto"/>
          <w:sz w:val="24"/>
          <w:szCs w:val="24"/>
        </w:rPr>
        <w:t>FILLING A</w:t>
      </w:r>
      <w:r w:rsidR="00874376" w:rsidRPr="0029632C">
        <w:rPr>
          <w:rFonts w:asciiTheme="minorHAnsi" w:hAnsiTheme="minorHAnsi" w:cstheme="minorHAnsi"/>
          <w:b/>
          <w:color w:val="auto"/>
          <w:sz w:val="24"/>
          <w:szCs w:val="24"/>
        </w:rPr>
        <w:t xml:space="preserve"> VA</w:t>
      </w:r>
      <w:r w:rsidR="0058662D" w:rsidRPr="0029632C">
        <w:rPr>
          <w:rFonts w:asciiTheme="minorHAnsi" w:hAnsiTheme="minorHAnsi" w:cstheme="minorHAnsi"/>
          <w:b/>
          <w:color w:val="auto"/>
          <w:sz w:val="24"/>
          <w:szCs w:val="24"/>
        </w:rPr>
        <w:t xml:space="preserve">CANCY </w:t>
      </w:r>
      <w:r>
        <w:rPr>
          <w:rFonts w:asciiTheme="minorHAnsi" w:hAnsiTheme="minorHAnsi" w:cstheme="minorHAnsi"/>
          <w:b/>
          <w:color w:val="auto"/>
          <w:sz w:val="24"/>
          <w:szCs w:val="24"/>
        </w:rPr>
        <w:t xml:space="preserve">– THE </w:t>
      </w:r>
      <w:r w:rsidR="0058662D" w:rsidRPr="0029632C">
        <w:rPr>
          <w:rFonts w:asciiTheme="minorHAnsi" w:hAnsiTheme="minorHAnsi" w:cstheme="minorHAnsi"/>
          <w:b/>
          <w:color w:val="auto"/>
          <w:sz w:val="24"/>
          <w:szCs w:val="24"/>
        </w:rPr>
        <w:t>PROCESS EXPLAIN</w:t>
      </w:r>
      <w:r w:rsidR="00821E91" w:rsidRPr="0029632C">
        <w:rPr>
          <w:rFonts w:asciiTheme="minorHAnsi" w:hAnsiTheme="minorHAnsi" w:cstheme="minorHAnsi"/>
          <w:b/>
          <w:color w:val="auto"/>
          <w:sz w:val="24"/>
          <w:szCs w:val="24"/>
        </w:rPr>
        <w:t>ED</w:t>
      </w:r>
    </w:p>
    <w:p w14:paraId="2E3291B6" w14:textId="74F30241" w:rsidR="00FF1631" w:rsidRPr="0029632C" w:rsidRDefault="00213145" w:rsidP="00874376">
      <w:pPr>
        <w:rPr>
          <w:rFonts w:asciiTheme="minorHAnsi" w:hAnsiTheme="minorHAnsi" w:cstheme="minorHAnsi"/>
          <w:color w:val="auto"/>
          <w:sz w:val="24"/>
          <w:szCs w:val="24"/>
        </w:rPr>
      </w:pPr>
      <w:proofErr w:type="gramStart"/>
      <w:r w:rsidRPr="0029632C">
        <w:rPr>
          <w:rFonts w:asciiTheme="minorHAnsi" w:hAnsiTheme="minorHAnsi" w:cstheme="minorHAnsi"/>
          <w:color w:val="auto"/>
          <w:sz w:val="24"/>
          <w:szCs w:val="24"/>
        </w:rPr>
        <w:t>L</w:t>
      </w:r>
      <w:r w:rsidR="00095D22" w:rsidRPr="0029632C">
        <w:rPr>
          <w:rFonts w:asciiTheme="minorHAnsi" w:hAnsiTheme="minorHAnsi" w:cstheme="minorHAnsi"/>
          <w:color w:val="auto"/>
          <w:sz w:val="24"/>
          <w:szCs w:val="24"/>
        </w:rPr>
        <w:t xml:space="preserve">egislation </w:t>
      </w:r>
      <w:r w:rsidRPr="0029632C">
        <w:rPr>
          <w:rFonts w:asciiTheme="minorHAnsi" w:hAnsiTheme="minorHAnsi" w:cstheme="minorHAnsi"/>
          <w:color w:val="auto"/>
          <w:sz w:val="24"/>
          <w:szCs w:val="24"/>
        </w:rPr>
        <w:t>in</w:t>
      </w:r>
      <w:r w:rsidR="00095D22" w:rsidRPr="0029632C">
        <w:rPr>
          <w:rFonts w:asciiTheme="minorHAnsi" w:hAnsiTheme="minorHAnsi" w:cstheme="minorHAnsi"/>
          <w:color w:val="auto"/>
          <w:sz w:val="24"/>
          <w:szCs w:val="24"/>
        </w:rPr>
        <w:t xml:space="preserve"> The </w:t>
      </w:r>
      <w:r w:rsidR="000B6517" w:rsidRPr="0029632C">
        <w:rPr>
          <w:rFonts w:asciiTheme="minorHAnsi" w:hAnsiTheme="minorHAnsi" w:cstheme="minorHAnsi"/>
          <w:color w:val="auto"/>
          <w:sz w:val="24"/>
          <w:szCs w:val="24"/>
        </w:rPr>
        <w:t>Patronage (Benefices) Measure 1986</w:t>
      </w:r>
      <w:r w:rsidR="00095D22" w:rsidRPr="0029632C">
        <w:rPr>
          <w:rFonts w:asciiTheme="minorHAnsi" w:hAnsiTheme="minorHAnsi" w:cstheme="minorHAnsi"/>
          <w:color w:val="auto"/>
          <w:sz w:val="24"/>
          <w:szCs w:val="24"/>
        </w:rPr>
        <w:t>,</w:t>
      </w:r>
      <w:proofErr w:type="gramEnd"/>
      <w:r w:rsidR="00095D22" w:rsidRPr="0029632C">
        <w:rPr>
          <w:rFonts w:asciiTheme="minorHAnsi" w:hAnsiTheme="minorHAnsi" w:cstheme="minorHAnsi"/>
          <w:color w:val="auto"/>
          <w:sz w:val="24"/>
          <w:szCs w:val="24"/>
        </w:rPr>
        <w:t xml:space="preserve"> lays out guidelines </w:t>
      </w:r>
      <w:r w:rsidR="00DA3F75" w:rsidRPr="0029632C">
        <w:rPr>
          <w:rFonts w:asciiTheme="minorHAnsi" w:hAnsiTheme="minorHAnsi" w:cstheme="minorHAnsi"/>
          <w:color w:val="auto"/>
          <w:sz w:val="24"/>
          <w:szCs w:val="24"/>
        </w:rPr>
        <w:t>for</w:t>
      </w:r>
      <w:r w:rsidR="00095D22" w:rsidRPr="0029632C">
        <w:rPr>
          <w:rFonts w:asciiTheme="minorHAnsi" w:hAnsiTheme="minorHAnsi" w:cstheme="minorHAnsi"/>
          <w:color w:val="auto"/>
          <w:sz w:val="24"/>
          <w:szCs w:val="24"/>
        </w:rPr>
        <w:t xml:space="preserve"> the </w:t>
      </w:r>
      <w:r w:rsidRPr="0029632C">
        <w:rPr>
          <w:rFonts w:asciiTheme="minorHAnsi" w:hAnsiTheme="minorHAnsi" w:cstheme="minorHAnsi"/>
          <w:color w:val="auto"/>
          <w:sz w:val="24"/>
          <w:szCs w:val="24"/>
        </w:rPr>
        <w:t xml:space="preserve">vacancy and appointment process.  </w:t>
      </w:r>
      <w:r w:rsidR="00874376" w:rsidRPr="0029632C">
        <w:rPr>
          <w:rFonts w:asciiTheme="minorHAnsi" w:hAnsiTheme="minorHAnsi" w:cstheme="minorHAnsi"/>
          <w:sz w:val="24"/>
          <w:szCs w:val="24"/>
        </w:rPr>
        <w:t>When a benef</w:t>
      </w:r>
      <w:r w:rsidRPr="0029632C">
        <w:rPr>
          <w:rFonts w:asciiTheme="minorHAnsi" w:hAnsiTheme="minorHAnsi" w:cstheme="minorHAnsi"/>
          <w:sz w:val="24"/>
          <w:szCs w:val="24"/>
        </w:rPr>
        <w:t>ice becomes</w:t>
      </w:r>
      <w:r w:rsidR="00874376" w:rsidRPr="0029632C">
        <w:rPr>
          <w:rFonts w:asciiTheme="minorHAnsi" w:hAnsiTheme="minorHAnsi" w:cstheme="minorHAnsi"/>
          <w:sz w:val="24"/>
          <w:szCs w:val="24"/>
        </w:rPr>
        <w:t xml:space="preserve"> vacant</w:t>
      </w:r>
      <w:r w:rsidRPr="0029632C">
        <w:rPr>
          <w:rFonts w:asciiTheme="minorHAnsi" w:hAnsiTheme="minorHAnsi" w:cstheme="minorHAnsi"/>
          <w:sz w:val="24"/>
          <w:szCs w:val="24"/>
        </w:rPr>
        <w:t xml:space="preserve"> </w:t>
      </w:r>
      <w:r w:rsidR="00874376" w:rsidRPr="0029632C">
        <w:rPr>
          <w:rFonts w:asciiTheme="minorHAnsi" w:hAnsiTheme="minorHAnsi" w:cstheme="minorHAnsi"/>
          <w:sz w:val="24"/>
          <w:szCs w:val="24"/>
        </w:rPr>
        <w:t xml:space="preserve">the Diocesan Bishop serves a formal notice to the Designated Officer </w:t>
      </w:r>
      <w:r w:rsidRPr="0029632C">
        <w:rPr>
          <w:rFonts w:asciiTheme="minorHAnsi" w:hAnsiTheme="minorHAnsi" w:cstheme="minorHAnsi"/>
          <w:sz w:val="24"/>
          <w:szCs w:val="24"/>
        </w:rPr>
        <w:t xml:space="preserve">– in our diocese this is the Diocesan Registrar </w:t>
      </w:r>
      <w:r w:rsidR="00874376" w:rsidRPr="0029632C">
        <w:rPr>
          <w:rFonts w:asciiTheme="minorHAnsi" w:hAnsiTheme="minorHAnsi" w:cstheme="minorHAnsi"/>
          <w:sz w:val="24"/>
          <w:szCs w:val="24"/>
        </w:rPr>
        <w:t>(‘</w:t>
      </w:r>
      <w:r w:rsidR="00874376" w:rsidRPr="0029632C">
        <w:rPr>
          <w:rFonts w:asciiTheme="minorHAnsi" w:hAnsiTheme="minorHAnsi" w:cstheme="minorHAnsi"/>
          <w:b/>
          <w:sz w:val="24"/>
          <w:szCs w:val="24"/>
          <w:u w:val="single"/>
        </w:rPr>
        <w:t>Form 30</w:t>
      </w:r>
      <w:r w:rsidR="00874376" w:rsidRPr="0029632C">
        <w:rPr>
          <w:rFonts w:asciiTheme="minorHAnsi" w:hAnsiTheme="minorHAnsi" w:cstheme="minorHAnsi"/>
          <w:sz w:val="24"/>
          <w:szCs w:val="24"/>
        </w:rPr>
        <w:t>’ or ‘Notice of Impending Vacancy’)</w:t>
      </w:r>
      <w:r w:rsidR="006F27A5" w:rsidRPr="0029632C">
        <w:rPr>
          <w:rFonts w:asciiTheme="minorHAnsi" w:hAnsiTheme="minorHAnsi" w:cstheme="minorHAnsi"/>
          <w:sz w:val="24"/>
          <w:szCs w:val="24"/>
        </w:rPr>
        <w:t xml:space="preserve">. </w:t>
      </w:r>
      <w:r w:rsidR="00874376" w:rsidRPr="0029632C">
        <w:rPr>
          <w:rFonts w:asciiTheme="minorHAnsi" w:hAnsiTheme="minorHAnsi" w:cstheme="minorHAnsi"/>
          <w:sz w:val="24"/>
          <w:szCs w:val="24"/>
        </w:rPr>
        <w:t xml:space="preserve"> The </w:t>
      </w:r>
      <w:r w:rsidR="007537AA" w:rsidRPr="0029632C">
        <w:rPr>
          <w:rFonts w:asciiTheme="minorHAnsi" w:hAnsiTheme="minorHAnsi" w:cstheme="minorHAnsi"/>
          <w:sz w:val="24"/>
          <w:szCs w:val="24"/>
        </w:rPr>
        <w:t>Diocesan Registry will</w:t>
      </w:r>
      <w:r w:rsidR="00874376" w:rsidRPr="0029632C">
        <w:rPr>
          <w:rFonts w:asciiTheme="minorHAnsi" w:hAnsiTheme="minorHAnsi" w:cstheme="minorHAnsi"/>
          <w:sz w:val="24"/>
          <w:szCs w:val="24"/>
        </w:rPr>
        <w:t xml:space="preserve"> send</w:t>
      </w:r>
      <w:r w:rsidR="009C3C8C" w:rsidRPr="0029632C">
        <w:rPr>
          <w:rFonts w:asciiTheme="minorHAnsi" w:hAnsiTheme="minorHAnsi" w:cstheme="minorHAnsi"/>
          <w:sz w:val="24"/>
          <w:szCs w:val="24"/>
        </w:rPr>
        <w:t xml:space="preserve"> a </w:t>
      </w:r>
      <w:r w:rsidR="006F27A5" w:rsidRPr="0029632C">
        <w:rPr>
          <w:rFonts w:asciiTheme="minorHAnsi" w:hAnsiTheme="minorHAnsi" w:cstheme="minorHAnsi"/>
          <w:sz w:val="24"/>
          <w:szCs w:val="24"/>
        </w:rPr>
        <w:t>notice</w:t>
      </w:r>
      <w:r w:rsidR="00654131" w:rsidRPr="0029632C">
        <w:rPr>
          <w:rFonts w:asciiTheme="minorHAnsi" w:hAnsiTheme="minorHAnsi" w:cstheme="minorHAnsi"/>
          <w:sz w:val="24"/>
          <w:szCs w:val="24"/>
        </w:rPr>
        <w:t>,</w:t>
      </w:r>
      <w:r w:rsidR="006F27A5" w:rsidRPr="0029632C">
        <w:rPr>
          <w:rFonts w:asciiTheme="minorHAnsi" w:hAnsiTheme="minorHAnsi" w:cstheme="minorHAnsi"/>
          <w:sz w:val="24"/>
          <w:szCs w:val="24"/>
        </w:rPr>
        <w:t xml:space="preserve"> referred</w:t>
      </w:r>
      <w:r w:rsidR="009C3C8C" w:rsidRPr="0029632C">
        <w:rPr>
          <w:rFonts w:asciiTheme="minorHAnsi" w:hAnsiTheme="minorHAnsi" w:cstheme="minorHAnsi"/>
          <w:sz w:val="24"/>
          <w:szCs w:val="24"/>
        </w:rPr>
        <w:t xml:space="preserve"> to as a </w:t>
      </w:r>
      <w:r w:rsidR="009C3C8C" w:rsidRPr="0029632C">
        <w:rPr>
          <w:rFonts w:asciiTheme="minorHAnsi" w:hAnsiTheme="minorHAnsi" w:cstheme="minorHAnsi"/>
          <w:b/>
          <w:sz w:val="24"/>
          <w:szCs w:val="24"/>
          <w:u w:val="single"/>
        </w:rPr>
        <w:t>Form 31</w:t>
      </w:r>
      <w:r w:rsidR="00654131" w:rsidRPr="0029632C">
        <w:rPr>
          <w:rFonts w:asciiTheme="minorHAnsi" w:hAnsiTheme="minorHAnsi" w:cstheme="minorHAnsi"/>
          <w:sz w:val="24"/>
          <w:szCs w:val="24"/>
        </w:rPr>
        <w:t>,</w:t>
      </w:r>
      <w:r w:rsidR="009C3C8C" w:rsidRPr="0029632C">
        <w:rPr>
          <w:rFonts w:asciiTheme="minorHAnsi" w:hAnsiTheme="minorHAnsi" w:cstheme="minorHAnsi"/>
          <w:sz w:val="24"/>
          <w:szCs w:val="24"/>
        </w:rPr>
        <w:t xml:space="preserve"> to </w:t>
      </w:r>
      <w:r w:rsidR="00095D22" w:rsidRPr="0029632C">
        <w:rPr>
          <w:rFonts w:asciiTheme="minorHAnsi" w:hAnsiTheme="minorHAnsi" w:cstheme="minorHAnsi"/>
          <w:sz w:val="24"/>
          <w:szCs w:val="24"/>
        </w:rPr>
        <w:t>the s</w:t>
      </w:r>
      <w:r w:rsidR="00874376" w:rsidRPr="0029632C">
        <w:rPr>
          <w:rFonts w:asciiTheme="minorHAnsi" w:hAnsiTheme="minorHAnsi" w:cstheme="minorHAnsi"/>
          <w:sz w:val="24"/>
          <w:szCs w:val="24"/>
        </w:rPr>
        <w:t>ecretary of the PCC</w:t>
      </w:r>
      <w:r w:rsidR="00FF1631" w:rsidRPr="0029632C">
        <w:rPr>
          <w:rFonts w:asciiTheme="minorHAnsi" w:hAnsiTheme="minorHAnsi" w:cstheme="minorHAnsi"/>
          <w:sz w:val="24"/>
          <w:szCs w:val="24"/>
        </w:rPr>
        <w:t>(s)</w:t>
      </w:r>
      <w:r w:rsidR="009C3C8C" w:rsidRPr="0029632C">
        <w:rPr>
          <w:rFonts w:asciiTheme="minorHAnsi" w:hAnsiTheme="minorHAnsi" w:cstheme="minorHAnsi"/>
          <w:sz w:val="24"/>
          <w:szCs w:val="24"/>
        </w:rPr>
        <w:t xml:space="preserve"> </w:t>
      </w:r>
      <w:r w:rsidR="00874376" w:rsidRPr="0029632C">
        <w:rPr>
          <w:rFonts w:asciiTheme="minorHAnsi" w:hAnsiTheme="minorHAnsi" w:cstheme="minorHAnsi"/>
          <w:sz w:val="24"/>
          <w:szCs w:val="24"/>
        </w:rPr>
        <w:t>and to the registered patron</w:t>
      </w:r>
      <w:r w:rsidR="00095D22" w:rsidRPr="0029632C">
        <w:rPr>
          <w:rFonts w:asciiTheme="minorHAnsi" w:hAnsiTheme="minorHAnsi" w:cstheme="minorHAnsi"/>
          <w:sz w:val="24"/>
          <w:szCs w:val="24"/>
        </w:rPr>
        <w:t xml:space="preserve">(s). </w:t>
      </w:r>
      <w:r w:rsidRPr="0029632C">
        <w:rPr>
          <w:rFonts w:asciiTheme="minorHAnsi" w:hAnsiTheme="minorHAnsi" w:cstheme="minorHAnsi"/>
          <w:sz w:val="24"/>
          <w:szCs w:val="24"/>
        </w:rPr>
        <w:t xml:space="preserve">  The </w:t>
      </w:r>
      <w:r w:rsidR="00FF1631" w:rsidRPr="0029632C">
        <w:rPr>
          <w:rFonts w:asciiTheme="minorHAnsi" w:hAnsiTheme="minorHAnsi" w:cstheme="minorHAnsi"/>
          <w:color w:val="auto"/>
          <w:sz w:val="24"/>
          <w:szCs w:val="24"/>
        </w:rPr>
        <w:t xml:space="preserve">PCC Secretary(s) will </w:t>
      </w:r>
      <w:r w:rsidRPr="0029632C">
        <w:rPr>
          <w:rFonts w:asciiTheme="minorHAnsi" w:hAnsiTheme="minorHAnsi" w:cstheme="minorHAnsi"/>
          <w:color w:val="auto"/>
          <w:sz w:val="24"/>
          <w:szCs w:val="24"/>
        </w:rPr>
        <w:t>also be sent</w:t>
      </w:r>
      <w:r w:rsidR="00FF1631" w:rsidRPr="0029632C">
        <w:rPr>
          <w:rFonts w:asciiTheme="minorHAnsi" w:hAnsiTheme="minorHAnsi" w:cstheme="minorHAnsi"/>
          <w:color w:val="auto"/>
          <w:sz w:val="24"/>
          <w:szCs w:val="24"/>
        </w:rPr>
        <w:t xml:space="preserve"> a </w:t>
      </w:r>
      <w:r w:rsidR="00FF1631" w:rsidRPr="0029632C">
        <w:rPr>
          <w:rFonts w:asciiTheme="minorHAnsi" w:hAnsiTheme="minorHAnsi" w:cstheme="minorHAnsi"/>
          <w:b/>
          <w:color w:val="auto"/>
          <w:sz w:val="24"/>
          <w:szCs w:val="24"/>
          <w:u w:val="single"/>
        </w:rPr>
        <w:t>Form 34</w:t>
      </w:r>
      <w:r w:rsidR="00FF1631" w:rsidRPr="0029632C">
        <w:rPr>
          <w:rFonts w:asciiTheme="minorHAnsi" w:hAnsiTheme="minorHAnsi" w:cstheme="minorHAnsi"/>
          <w:color w:val="auto"/>
          <w:sz w:val="24"/>
          <w:szCs w:val="24"/>
        </w:rPr>
        <w:t xml:space="preserve"> </w:t>
      </w:r>
      <w:r w:rsidRPr="0029632C">
        <w:rPr>
          <w:rFonts w:asciiTheme="minorHAnsi" w:hAnsiTheme="minorHAnsi" w:cstheme="minorHAnsi"/>
          <w:color w:val="auto"/>
          <w:sz w:val="24"/>
          <w:szCs w:val="24"/>
        </w:rPr>
        <w:t xml:space="preserve">which asks for the names </w:t>
      </w:r>
      <w:r w:rsidR="00FF1631" w:rsidRPr="0029632C">
        <w:rPr>
          <w:rFonts w:asciiTheme="minorHAnsi" w:hAnsiTheme="minorHAnsi" w:cstheme="minorHAnsi"/>
          <w:color w:val="auto"/>
          <w:sz w:val="24"/>
          <w:szCs w:val="24"/>
        </w:rPr>
        <w:t>of the parish representatives, as chosen by the PCC</w:t>
      </w:r>
      <w:r w:rsidRPr="0029632C">
        <w:rPr>
          <w:rFonts w:asciiTheme="minorHAnsi" w:hAnsiTheme="minorHAnsi" w:cstheme="minorHAnsi"/>
          <w:color w:val="auto"/>
          <w:sz w:val="24"/>
          <w:szCs w:val="24"/>
        </w:rPr>
        <w:t xml:space="preserve"> to represent them in the appointment process</w:t>
      </w:r>
      <w:r w:rsidR="00FF1631" w:rsidRPr="0029632C">
        <w:rPr>
          <w:rFonts w:asciiTheme="minorHAnsi" w:hAnsiTheme="minorHAnsi" w:cstheme="minorHAnsi"/>
          <w:color w:val="auto"/>
          <w:sz w:val="24"/>
          <w:szCs w:val="24"/>
        </w:rPr>
        <w:t xml:space="preserve">.  </w:t>
      </w:r>
    </w:p>
    <w:p w14:paraId="2E3291B7" w14:textId="77777777" w:rsidR="00874376" w:rsidRPr="0029632C" w:rsidRDefault="00874376" w:rsidP="00874376">
      <w:pPr>
        <w:rPr>
          <w:rFonts w:asciiTheme="minorHAnsi" w:hAnsiTheme="minorHAnsi" w:cstheme="minorHAnsi"/>
          <w:sz w:val="24"/>
          <w:szCs w:val="24"/>
        </w:rPr>
      </w:pPr>
    </w:p>
    <w:p w14:paraId="2E3291B8" w14:textId="77777777" w:rsidR="00874376" w:rsidRPr="0029632C" w:rsidRDefault="00821E91" w:rsidP="00874376">
      <w:pPr>
        <w:rPr>
          <w:rFonts w:asciiTheme="minorHAnsi" w:hAnsiTheme="minorHAnsi" w:cstheme="minorHAnsi"/>
          <w:b/>
          <w:sz w:val="24"/>
          <w:szCs w:val="24"/>
          <w:u w:val="single"/>
        </w:rPr>
      </w:pPr>
      <w:r w:rsidRPr="0029632C">
        <w:rPr>
          <w:rFonts w:asciiTheme="minorHAnsi" w:hAnsiTheme="minorHAnsi" w:cstheme="minorHAnsi"/>
          <w:b/>
          <w:sz w:val="24"/>
          <w:szCs w:val="24"/>
          <w:u w:val="single"/>
        </w:rPr>
        <w:t xml:space="preserve">The </w:t>
      </w:r>
      <w:r w:rsidR="00874376" w:rsidRPr="0029632C">
        <w:rPr>
          <w:rFonts w:asciiTheme="minorHAnsi" w:hAnsiTheme="minorHAnsi" w:cstheme="minorHAnsi"/>
          <w:b/>
          <w:sz w:val="24"/>
          <w:szCs w:val="24"/>
          <w:u w:val="single"/>
        </w:rPr>
        <w:t xml:space="preserve">“Section 11” Meeting </w:t>
      </w:r>
    </w:p>
    <w:p w14:paraId="2E3291B9" w14:textId="779A13CE" w:rsidR="0058662D" w:rsidRPr="0029632C" w:rsidRDefault="00834474" w:rsidP="009C3C8C">
      <w:pPr>
        <w:rPr>
          <w:rFonts w:asciiTheme="minorHAnsi" w:hAnsiTheme="minorHAnsi" w:cstheme="minorHAnsi"/>
          <w:sz w:val="24"/>
          <w:szCs w:val="24"/>
        </w:rPr>
      </w:pPr>
      <w:r w:rsidRPr="0029632C">
        <w:rPr>
          <w:rFonts w:asciiTheme="minorHAnsi" w:hAnsiTheme="minorHAnsi" w:cstheme="minorHAnsi"/>
          <w:sz w:val="24"/>
          <w:szCs w:val="24"/>
        </w:rPr>
        <w:t>The PCC must meet w</w:t>
      </w:r>
      <w:r w:rsidR="00FF1631" w:rsidRPr="0029632C">
        <w:rPr>
          <w:rFonts w:asciiTheme="minorHAnsi" w:hAnsiTheme="minorHAnsi" w:cstheme="minorHAnsi"/>
          <w:sz w:val="24"/>
          <w:szCs w:val="24"/>
        </w:rPr>
        <w:t xml:space="preserve">ithin </w:t>
      </w:r>
      <w:r w:rsidR="001437E3" w:rsidRPr="0029632C">
        <w:rPr>
          <w:rFonts w:asciiTheme="minorHAnsi" w:hAnsiTheme="minorHAnsi" w:cstheme="minorHAnsi"/>
          <w:sz w:val="24"/>
          <w:szCs w:val="24"/>
        </w:rPr>
        <w:t>six months</w:t>
      </w:r>
      <w:r w:rsidR="00FF1631" w:rsidRPr="0029632C">
        <w:rPr>
          <w:rFonts w:asciiTheme="minorHAnsi" w:hAnsiTheme="minorHAnsi" w:cstheme="minorHAnsi"/>
          <w:sz w:val="24"/>
          <w:szCs w:val="24"/>
        </w:rPr>
        <w:t xml:space="preserve"> of the</w:t>
      </w:r>
      <w:r w:rsidR="00654131" w:rsidRPr="0029632C">
        <w:rPr>
          <w:rFonts w:asciiTheme="minorHAnsi" w:hAnsiTheme="minorHAnsi" w:cstheme="minorHAnsi"/>
          <w:sz w:val="24"/>
          <w:szCs w:val="24"/>
        </w:rPr>
        <w:t xml:space="preserve"> Form 31</w:t>
      </w:r>
      <w:r w:rsidR="006F27A5" w:rsidRPr="0029632C">
        <w:rPr>
          <w:rFonts w:asciiTheme="minorHAnsi" w:hAnsiTheme="minorHAnsi" w:cstheme="minorHAnsi"/>
          <w:sz w:val="24"/>
          <w:szCs w:val="24"/>
        </w:rPr>
        <w:t xml:space="preserve"> </w:t>
      </w:r>
      <w:r w:rsidR="00FF1631" w:rsidRPr="0029632C">
        <w:rPr>
          <w:rFonts w:asciiTheme="minorHAnsi" w:hAnsiTheme="minorHAnsi" w:cstheme="minorHAnsi"/>
          <w:sz w:val="24"/>
          <w:szCs w:val="24"/>
        </w:rPr>
        <w:t xml:space="preserve">being </w:t>
      </w:r>
      <w:r w:rsidR="00FF6DAC" w:rsidRPr="0029632C">
        <w:rPr>
          <w:rFonts w:asciiTheme="minorHAnsi" w:hAnsiTheme="minorHAnsi" w:cstheme="minorHAnsi"/>
          <w:sz w:val="24"/>
          <w:szCs w:val="24"/>
        </w:rPr>
        <w:t>sent</w:t>
      </w:r>
      <w:r w:rsidR="007537AA" w:rsidRPr="0029632C">
        <w:rPr>
          <w:rFonts w:asciiTheme="minorHAnsi" w:hAnsiTheme="minorHAnsi" w:cstheme="minorHAnsi"/>
          <w:sz w:val="24"/>
          <w:szCs w:val="24"/>
        </w:rPr>
        <w:t xml:space="preserve"> to the PCC Secretary</w:t>
      </w:r>
      <w:r w:rsidR="00FF6DAC" w:rsidRPr="0029632C">
        <w:rPr>
          <w:rFonts w:asciiTheme="minorHAnsi" w:hAnsiTheme="minorHAnsi" w:cstheme="minorHAnsi"/>
          <w:sz w:val="24"/>
          <w:szCs w:val="24"/>
        </w:rPr>
        <w:t xml:space="preserve"> </w:t>
      </w:r>
      <w:r w:rsidRPr="0029632C">
        <w:rPr>
          <w:rFonts w:asciiTheme="minorHAnsi" w:hAnsiTheme="minorHAnsi" w:cstheme="minorHAnsi"/>
          <w:sz w:val="24"/>
          <w:szCs w:val="24"/>
        </w:rPr>
        <w:t>by the Diocesan Registry</w:t>
      </w:r>
      <w:r w:rsidR="007537AA" w:rsidRPr="0029632C">
        <w:rPr>
          <w:rFonts w:asciiTheme="minorHAnsi" w:hAnsiTheme="minorHAnsi" w:cstheme="minorHAnsi"/>
          <w:sz w:val="24"/>
          <w:szCs w:val="24"/>
        </w:rPr>
        <w:t>.</w:t>
      </w:r>
      <w:r w:rsidR="006F27A5" w:rsidRPr="0029632C">
        <w:rPr>
          <w:rFonts w:asciiTheme="minorHAnsi" w:hAnsiTheme="minorHAnsi" w:cstheme="minorHAnsi"/>
          <w:sz w:val="24"/>
          <w:szCs w:val="24"/>
        </w:rPr>
        <w:t xml:space="preserve"> </w:t>
      </w:r>
      <w:r w:rsidR="007537AA" w:rsidRPr="0029632C">
        <w:rPr>
          <w:rFonts w:asciiTheme="minorHAnsi" w:hAnsiTheme="minorHAnsi" w:cstheme="minorHAnsi"/>
          <w:sz w:val="24"/>
          <w:szCs w:val="24"/>
        </w:rPr>
        <w:t>T</w:t>
      </w:r>
      <w:r w:rsidR="006F27A5" w:rsidRPr="0029632C">
        <w:rPr>
          <w:rFonts w:asciiTheme="minorHAnsi" w:hAnsiTheme="minorHAnsi" w:cstheme="minorHAnsi"/>
          <w:sz w:val="24"/>
          <w:szCs w:val="24"/>
        </w:rPr>
        <w:t xml:space="preserve">his meeting is </w:t>
      </w:r>
      <w:r w:rsidR="00874376" w:rsidRPr="0029632C">
        <w:rPr>
          <w:rFonts w:asciiTheme="minorHAnsi" w:hAnsiTheme="minorHAnsi" w:cstheme="minorHAnsi"/>
          <w:sz w:val="24"/>
          <w:szCs w:val="24"/>
        </w:rPr>
        <w:t>referred to</w:t>
      </w:r>
      <w:r w:rsidR="009C3C8C" w:rsidRPr="0029632C">
        <w:rPr>
          <w:rFonts w:asciiTheme="minorHAnsi" w:hAnsiTheme="minorHAnsi" w:cstheme="minorHAnsi"/>
          <w:sz w:val="24"/>
          <w:szCs w:val="24"/>
        </w:rPr>
        <w:t xml:space="preserve"> </w:t>
      </w:r>
      <w:r w:rsidR="00654131" w:rsidRPr="0029632C">
        <w:rPr>
          <w:rFonts w:asciiTheme="minorHAnsi" w:hAnsiTheme="minorHAnsi" w:cstheme="minorHAnsi"/>
          <w:sz w:val="24"/>
          <w:szCs w:val="24"/>
        </w:rPr>
        <w:t>as a ‘Section 11’ meeting because</w:t>
      </w:r>
      <w:r w:rsidR="00874376" w:rsidRPr="0029632C">
        <w:rPr>
          <w:rFonts w:asciiTheme="minorHAnsi" w:hAnsiTheme="minorHAnsi" w:cstheme="minorHAnsi"/>
          <w:sz w:val="24"/>
          <w:szCs w:val="24"/>
        </w:rPr>
        <w:t xml:space="preserve"> it is described in Section 11 of the Patronage (Benefices) Measure</w:t>
      </w:r>
      <w:r w:rsidR="00022B5B">
        <w:rPr>
          <w:rFonts w:asciiTheme="minorHAnsi" w:hAnsiTheme="minorHAnsi" w:cstheme="minorHAnsi"/>
          <w:sz w:val="24"/>
          <w:szCs w:val="24"/>
        </w:rPr>
        <w:t xml:space="preserve"> </w:t>
      </w:r>
      <w:r w:rsidR="00874376" w:rsidRPr="0029632C">
        <w:rPr>
          <w:rFonts w:asciiTheme="minorHAnsi" w:hAnsiTheme="minorHAnsi" w:cstheme="minorHAnsi"/>
          <w:sz w:val="24"/>
          <w:szCs w:val="24"/>
        </w:rPr>
        <w:t>1986.</w:t>
      </w:r>
      <w:r w:rsidR="009C3C8C" w:rsidRPr="0029632C">
        <w:rPr>
          <w:rFonts w:asciiTheme="minorHAnsi" w:hAnsiTheme="minorHAnsi" w:cstheme="minorHAnsi"/>
          <w:sz w:val="24"/>
          <w:szCs w:val="24"/>
        </w:rPr>
        <w:t xml:space="preserve">  </w:t>
      </w:r>
      <w:r w:rsidR="00874376" w:rsidRPr="0029632C">
        <w:rPr>
          <w:rFonts w:asciiTheme="minorHAnsi" w:hAnsiTheme="minorHAnsi" w:cstheme="minorHAnsi"/>
          <w:sz w:val="24"/>
          <w:szCs w:val="24"/>
        </w:rPr>
        <w:t>The outgoing incumbent and spouse</w:t>
      </w:r>
      <w:r w:rsidR="009C3C8C" w:rsidRPr="0029632C">
        <w:rPr>
          <w:rFonts w:asciiTheme="minorHAnsi" w:hAnsiTheme="minorHAnsi" w:cstheme="minorHAnsi"/>
          <w:sz w:val="24"/>
          <w:szCs w:val="24"/>
        </w:rPr>
        <w:t xml:space="preserve">/partner and </w:t>
      </w:r>
      <w:r w:rsidR="00874376" w:rsidRPr="0029632C">
        <w:rPr>
          <w:rFonts w:asciiTheme="minorHAnsi" w:hAnsiTheme="minorHAnsi" w:cstheme="minorHAnsi"/>
          <w:sz w:val="24"/>
          <w:szCs w:val="24"/>
        </w:rPr>
        <w:t xml:space="preserve">the Patron or the patron’s representative should </w:t>
      </w:r>
      <w:r w:rsidR="00874376" w:rsidRPr="0029632C">
        <w:rPr>
          <w:rFonts w:asciiTheme="minorHAnsi" w:hAnsiTheme="minorHAnsi" w:cstheme="minorHAnsi"/>
          <w:sz w:val="24"/>
          <w:szCs w:val="24"/>
          <w:u w:val="single"/>
        </w:rPr>
        <w:t xml:space="preserve">not </w:t>
      </w:r>
      <w:r w:rsidR="00874376" w:rsidRPr="0029632C">
        <w:rPr>
          <w:rFonts w:asciiTheme="minorHAnsi" w:hAnsiTheme="minorHAnsi" w:cstheme="minorHAnsi"/>
          <w:sz w:val="24"/>
          <w:szCs w:val="24"/>
        </w:rPr>
        <w:t>attend this meeting</w:t>
      </w:r>
      <w:r w:rsidR="0058662D" w:rsidRPr="0029632C">
        <w:rPr>
          <w:rFonts w:asciiTheme="minorHAnsi" w:hAnsiTheme="minorHAnsi" w:cstheme="minorHAnsi"/>
          <w:sz w:val="24"/>
          <w:szCs w:val="24"/>
        </w:rPr>
        <w:t>.</w:t>
      </w:r>
      <w:r w:rsidR="006F27A5" w:rsidRPr="0029632C">
        <w:rPr>
          <w:rFonts w:asciiTheme="minorHAnsi" w:hAnsiTheme="minorHAnsi" w:cstheme="minorHAnsi"/>
          <w:sz w:val="24"/>
          <w:szCs w:val="24"/>
        </w:rPr>
        <w:t xml:space="preserve">  The Archdeacon, through the area offices, will lead the process from this poin</w:t>
      </w:r>
      <w:r w:rsidR="00FF1631" w:rsidRPr="0029632C">
        <w:rPr>
          <w:rFonts w:asciiTheme="minorHAnsi" w:hAnsiTheme="minorHAnsi" w:cstheme="minorHAnsi"/>
          <w:sz w:val="24"/>
          <w:szCs w:val="24"/>
        </w:rPr>
        <w:t xml:space="preserve">t onwards and it is important that parishes maintain close contact with both the </w:t>
      </w:r>
      <w:r w:rsidR="007D0F7C">
        <w:rPr>
          <w:rFonts w:asciiTheme="minorHAnsi" w:hAnsiTheme="minorHAnsi" w:cstheme="minorHAnsi"/>
          <w:sz w:val="24"/>
          <w:szCs w:val="24"/>
        </w:rPr>
        <w:t>A</w:t>
      </w:r>
      <w:r w:rsidR="00FF1631" w:rsidRPr="0029632C">
        <w:rPr>
          <w:rFonts w:asciiTheme="minorHAnsi" w:hAnsiTheme="minorHAnsi" w:cstheme="minorHAnsi"/>
          <w:sz w:val="24"/>
          <w:szCs w:val="24"/>
        </w:rPr>
        <w:t xml:space="preserve">rea </w:t>
      </w:r>
      <w:r w:rsidR="007D0F7C">
        <w:rPr>
          <w:rFonts w:asciiTheme="minorHAnsi" w:hAnsiTheme="minorHAnsi" w:cstheme="minorHAnsi"/>
          <w:sz w:val="24"/>
          <w:szCs w:val="24"/>
        </w:rPr>
        <w:t>O</w:t>
      </w:r>
      <w:r w:rsidR="00FF1631" w:rsidRPr="0029632C">
        <w:rPr>
          <w:rFonts w:asciiTheme="minorHAnsi" w:hAnsiTheme="minorHAnsi" w:cstheme="minorHAnsi"/>
          <w:sz w:val="24"/>
          <w:szCs w:val="24"/>
        </w:rPr>
        <w:t xml:space="preserve">ffice and the Archdeacon as a matter of good practice. </w:t>
      </w:r>
    </w:p>
    <w:p w14:paraId="2E3291BA" w14:textId="77777777" w:rsidR="0058662D" w:rsidRPr="0029632C" w:rsidRDefault="0058662D" w:rsidP="009C3C8C">
      <w:pPr>
        <w:rPr>
          <w:rFonts w:asciiTheme="minorHAnsi" w:hAnsiTheme="minorHAnsi" w:cstheme="minorHAnsi"/>
          <w:sz w:val="24"/>
          <w:szCs w:val="24"/>
        </w:rPr>
      </w:pPr>
    </w:p>
    <w:p w14:paraId="2E3291BB" w14:textId="77777777" w:rsidR="0058662D" w:rsidRPr="0029632C" w:rsidRDefault="0058662D" w:rsidP="009C3C8C">
      <w:pPr>
        <w:rPr>
          <w:rFonts w:asciiTheme="minorHAnsi" w:hAnsiTheme="minorHAnsi" w:cstheme="minorHAnsi"/>
          <w:sz w:val="24"/>
          <w:szCs w:val="24"/>
        </w:rPr>
      </w:pPr>
      <w:r w:rsidRPr="0029632C">
        <w:rPr>
          <w:rFonts w:asciiTheme="minorHAnsi" w:hAnsiTheme="minorHAnsi" w:cstheme="minorHAnsi"/>
          <w:sz w:val="24"/>
          <w:szCs w:val="24"/>
        </w:rPr>
        <w:t xml:space="preserve">The section 11 meeting </w:t>
      </w:r>
      <w:proofErr w:type="gramStart"/>
      <w:r w:rsidRPr="0029632C">
        <w:rPr>
          <w:rFonts w:asciiTheme="minorHAnsi" w:hAnsiTheme="minorHAnsi" w:cstheme="minorHAnsi"/>
          <w:sz w:val="24"/>
          <w:szCs w:val="24"/>
        </w:rPr>
        <w:t>has to</w:t>
      </w:r>
      <w:proofErr w:type="gramEnd"/>
      <w:r w:rsidRPr="0029632C">
        <w:rPr>
          <w:rFonts w:asciiTheme="minorHAnsi" w:hAnsiTheme="minorHAnsi" w:cstheme="minorHAnsi"/>
          <w:sz w:val="24"/>
          <w:szCs w:val="24"/>
        </w:rPr>
        <w:t>:</w:t>
      </w:r>
    </w:p>
    <w:p w14:paraId="2E3291BC" w14:textId="77777777" w:rsidR="00834474" w:rsidRPr="0029632C" w:rsidRDefault="00874376" w:rsidP="0058662D">
      <w:pPr>
        <w:numPr>
          <w:ilvl w:val="0"/>
          <w:numId w:val="32"/>
        </w:numPr>
        <w:rPr>
          <w:rFonts w:asciiTheme="minorHAnsi" w:hAnsiTheme="minorHAnsi" w:cstheme="minorHAnsi"/>
          <w:sz w:val="24"/>
          <w:szCs w:val="24"/>
        </w:rPr>
      </w:pPr>
      <w:r w:rsidRPr="0029632C">
        <w:rPr>
          <w:rFonts w:asciiTheme="minorHAnsi" w:hAnsiTheme="minorHAnsi" w:cstheme="minorHAnsi"/>
          <w:sz w:val="24"/>
          <w:szCs w:val="24"/>
        </w:rPr>
        <w:t>Appoint two lay members of the PCC to act as the parish’s representative</w:t>
      </w:r>
      <w:r w:rsidR="00821E91" w:rsidRPr="0029632C">
        <w:rPr>
          <w:rFonts w:asciiTheme="minorHAnsi" w:hAnsiTheme="minorHAnsi" w:cstheme="minorHAnsi"/>
          <w:sz w:val="24"/>
          <w:szCs w:val="24"/>
        </w:rPr>
        <w:t>s</w:t>
      </w:r>
      <w:r w:rsidRPr="0029632C">
        <w:rPr>
          <w:rFonts w:asciiTheme="minorHAnsi" w:hAnsiTheme="minorHAnsi" w:cstheme="minorHAnsi"/>
          <w:sz w:val="24"/>
          <w:szCs w:val="24"/>
        </w:rPr>
        <w:t xml:space="preserve"> in connection with</w:t>
      </w:r>
      <w:r w:rsidR="00821E91" w:rsidRPr="0029632C">
        <w:rPr>
          <w:rFonts w:asciiTheme="minorHAnsi" w:hAnsiTheme="minorHAnsi" w:cstheme="minorHAnsi"/>
          <w:sz w:val="24"/>
          <w:szCs w:val="24"/>
        </w:rPr>
        <w:t xml:space="preserve"> the selection of the new incumbent.</w:t>
      </w:r>
      <w:r w:rsidR="00FF1631" w:rsidRPr="0029632C">
        <w:rPr>
          <w:rFonts w:asciiTheme="minorHAnsi" w:hAnsiTheme="minorHAnsi" w:cstheme="minorHAnsi"/>
          <w:sz w:val="24"/>
          <w:szCs w:val="24"/>
        </w:rPr>
        <w:t xml:space="preserve"> </w:t>
      </w:r>
      <w:r w:rsidRPr="0029632C">
        <w:rPr>
          <w:rFonts w:asciiTheme="minorHAnsi" w:hAnsiTheme="minorHAnsi" w:cstheme="minorHAnsi"/>
          <w:sz w:val="24"/>
          <w:szCs w:val="24"/>
        </w:rPr>
        <w:t xml:space="preserve"> They need not be the churchwardens and must </w:t>
      </w:r>
      <w:r w:rsidRPr="0029632C">
        <w:rPr>
          <w:rFonts w:asciiTheme="minorHAnsi" w:hAnsiTheme="minorHAnsi" w:cstheme="minorHAnsi"/>
          <w:b/>
          <w:sz w:val="24"/>
          <w:szCs w:val="24"/>
        </w:rPr>
        <w:t>not</w:t>
      </w:r>
      <w:r w:rsidRPr="0029632C">
        <w:rPr>
          <w:rFonts w:asciiTheme="minorHAnsi" w:hAnsiTheme="minorHAnsi" w:cstheme="minorHAnsi"/>
          <w:sz w:val="24"/>
          <w:szCs w:val="24"/>
        </w:rPr>
        <w:t xml:space="preserve"> be clergy, </w:t>
      </w:r>
      <w:r w:rsidR="00C7352C" w:rsidRPr="0029632C">
        <w:rPr>
          <w:rFonts w:asciiTheme="minorHAnsi" w:hAnsiTheme="minorHAnsi" w:cstheme="minorHAnsi"/>
          <w:sz w:val="24"/>
          <w:szCs w:val="24"/>
        </w:rPr>
        <w:t>deacons</w:t>
      </w:r>
      <w:r w:rsidRPr="0029632C">
        <w:rPr>
          <w:rFonts w:asciiTheme="minorHAnsi" w:hAnsiTheme="minorHAnsi" w:cstheme="minorHAnsi"/>
          <w:sz w:val="24"/>
          <w:szCs w:val="24"/>
        </w:rPr>
        <w:t xml:space="preserve"> or licensed lay workers or</w:t>
      </w:r>
      <w:r w:rsidR="0058662D" w:rsidRPr="0029632C">
        <w:rPr>
          <w:rFonts w:asciiTheme="minorHAnsi" w:hAnsiTheme="minorHAnsi" w:cstheme="minorHAnsi"/>
          <w:sz w:val="24"/>
          <w:szCs w:val="24"/>
        </w:rPr>
        <w:t xml:space="preserve"> </w:t>
      </w:r>
      <w:r w:rsidRPr="0029632C">
        <w:rPr>
          <w:rFonts w:asciiTheme="minorHAnsi" w:hAnsiTheme="minorHAnsi" w:cstheme="minorHAnsi"/>
          <w:sz w:val="24"/>
          <w:szCs w:val="24"/>
        </w:rPr>
        <w:t>the spouse of the outgoing vicar.</w:t>
      </w:r>
      <w:r w:rsidR="00821E91" w:rsidRPr="0029632C">
        <w:rPr>
          <w:rFonts w:asciiTheme="minorHAnsi" w:hAnsiTheme="minorHAnsi" w:cstheme="minorHAnsi"/>
          <w:color w:val="FF0000"/>
          <w:sz w:val="24"/>
          <w:szCs w:val="24"/>
        </w:rPr>
        <w:t xml:space="preserve">  </w:t>
      </w:r>
    </w:p>
    <w:p w14:paraId="2E3291BD" w14:textId="77777777" w:rsidR="00874376" w:rsidRPr="0029632C" w:rsidRDefault="00821E91" w:rsidP="0058662D">
      <w:pPr>
        <w:numPr>
          <w:ilvl w:val="0"/>
          <w:numId w:val="32"/>
        </w:numPr>
        <w:rPr>
          <w:rFonts w:asciiTheme="minorHAnsi" w:hAnsiTheme="minorHAnsi" w:cstheme="minorHAnsi"/>
          <w:sz w:val="24"/>
          <w:szCs w:val="24"/>
        </w:rPr>
      </w:pPr>
      <w:r w:rsidRPr="0029632C">
        <w:rPr>
          <w:rFonts w:asciiTheme="minorHAnsi" w:hAnsiTheme="minorHAnsi" w:cstheme="minorHAnsi"/>
          <w:b/>
          <w:color w:val="auto"/>
          <w:sz w:val="24"/>
          <w:szCs w:val="24"/>
        </w:rPr>
        <w:t xml:space="preserve">The PCC </w:t>
      </w:r>
      <w:r w:rsidR="007537AA" w:rsidRPr="0029632C">
        <w:rPr>
          <w:rFonts w:asciiTheme="minorHAnsi" w:hAnsiTheme="minorHAnsi" w:cstheme="minorHAnsi"/>
          <w:b/>
          <w:color w:val="auto"/>
          <w:sz w:val="24"/>
          <w:szCs w:val="24"/>
        </w:rPr>
        <w:t xml:space="preserve">Secretary </w:t>
      </w:r>
      <w:r w:rsidRPr="0029632C">
        <w:rPr>
          <w:rFonts w:asciiTheme="minorHAnsi" w:hAnsiTheme="minorHAnsi" w:cstheme="minorHAnsi"/>
          <w:b/>
          <w:color w:val="auto"/>
          <w:sz w:val="24"/>
          <w:szCs w:val="24"/>
        </w:rPr>
        <w:t xml:space="preserve">must then complete and return Form 34 to the Registry and </w:t>
      </w:r>
      <w:r w:rsidR="007537AA" w:rsidRPr="0029632C">
        <w:rPr>
          <w:rFonts w:asciiTheme="minorHAnsi" w:hAnsiTheme="minorHAnsi" w:cstheme="minorHAnsi"/>
          <w:b/>
          <w:color w:val="auto"/>
          <w:sz w:val="24"/>
          <w:szCs w:val="24"/>
        </w:rPr>
        <w:t xml:space="preserve">send a </w:t>
      </w:r>
      <w:r w:rsidRPr="0029632C">
        <w:rPr>
          <w:rFonts w:asciiTheme="minorHAnsi" w:hAnsiTheme="minorHAnsi" w:cstheme="minorHAnsi"/>
          <w:b/>
          <w:color w:val="auto"/>
          <w:sz w:val="24"/>
          <w:szCs w:val="24"/>
        </w:rPr>
        <w:t xml:space="preserve">copy </w:t>
      </w:r>
      <w:r w:rsidR="007537AA" w:rsidRPr="0029632C">
        <w:rPr>
          <w:rFonts w:asciiTheme="minorHAnsi" w:hAnsiTheme="minorHAnsi" w:cstheme="minorHAnsi"/>
          <w:b/>
          <w:color w:val="auto"/>
          <w:sz w:val="24"/>
          <w:szCs w:val="24"/>
        </w:rPr>
        <w:t xml:space="preserve">to </w:t>
      </w:r>
      <w:r w:rsidRPr="0029632C">
        <w:rPr>
          <w:rFonts w:asciiTheme="minorHAnsi" w:hAnsiTheme="minorHAnsi" w:cstheme="minorHAnsi"/>
          <w:b/>
          <w:color w:val="auto"/>
          <w:sz w:val="24"/>
          <w:szCs w:val="24"/>
        </w:rPr>
        <w:t>the Area office.</w:t>
      </w:r>
    </w:p>
    <w:p w14:paraId="2E3291BE" w14:textId="670EB4BD" w:rsidR="007537AA" w:rsidRPr="0029632C" w:rsidRDefault="00C04920" w:rsidP="007537AA">
      <w:pPr>
        <w:numPr>
          <w:ilvl w:val="0"/>
          <w:numId w:val="32"/>
        </w:numPr>
        <w:rPr>
          <w:rFonts w:asciiTheme="minorHAnsi" w:hAnsiTheme="minorHAnsi" w:cstheme="minorHAnsi"/>
          <w:color w:val="auto"/>
          <w:sz w:val="24"/>
          <w:szCs w:val="24"/>
        </w:rPr>
      </w:pPr>
      <w:r w:rsidRPr="0029632C">
        <w:rPr>
          <w:rFonts w:asciiTheme="minorHAnsi" w:hAnsiTheme="minorHAnsi" w:cstheme="minorHAnsi"/>
          <w:color w:val="auto"/>
          <w:sz w:val="24"/>
          <w:szCs w:val="24"/>
        </w:rPr>
        <w:t>Start to p</w:t>
      </w:r>
      <w:r w:rsidR="007537AA" w:rsidRPr="0029632C">
        <w:rPr>
          <w:rFonts w:asciiTheme="minorHAnsi" w:hAnsiTheme="minorHAnsi" w:cstheme="minorHAnsi"/>
          <w:color w:val="auto"/>
          <w:sz w:val="24"/>
          <w:szCs w:val="24"/>
        </w:rPr>
        <w:t>repare a statement describing the conditions, needs and traditions of the parish.</w:t>
      </w:r>
      <w:r w:rsidR="00CD6C13">
        <w:rPr>
          <w:rFonts w:asciiTheme="minorHAnsi" w:hAnsiTheme="minorHAnsi" w:cstheme="minorHAnsi"/>
          <w:color w:val="auto"/>
          <w:sz w:val="24"/>
          <w:szCs w:val="24"/>
        </w:rPr>
        <w:t xml:space="preserve">  </w:t>
      </w:r>
      <w:r w:rsidR="00CD6C13" w:rsidRPr="0029632C">
        <w:rPr>
          <w:rFonts w:asciiTheme="minorHAnsi" w:hAnsiTheme="minorHAnsi" w:cstheme="minorHAnsi"/>
          <w:sz w:val="24"/>
          <w:szCs w:val="24"/>
        </w:rPr>
        <w:t xml:space="preserve">Parishes that have a Mission Action Plan or who have done a parish audit will be best placed to draw up a parish profile and job description. The Area Office will be happy to offer help and offer advice. Please contact either the Sherborne Office on </w:t>
      </w:r>
      <w:r w:rsidR="00BB15C3" w:rsidRPr="00BB15C3">
        <w:rPr>
          <w:rFonts w:asciiTheme="minorHAnsi" w:hAnsiTheme="minorHAnsi" w:cstheme="minorHAnsi"/>
          <w:sz w:val="24"/>
          <w:szCs w:val="24"/>
        </w:rPr>
        <w:t>01258 444521</w:t>
      </w:r>
      <w:r w:rsidR="00CD6C13" w:rsidRPr="0029632C">
        <w:rPr>
          <w:rFonts w:asciiTheme="minorHAnsi" w:hAnsiTheme="minorHAnsi" w:cstheme="minorHAnsi"/>
          <w:sz w:val="24"/>
          <w:szCs w:val="24"/>
        </w:rPr>
        <w:t xml:space="preserve">, or the Ramsbury Office on </w:t>
      </w:r>
      <w:r w:rsidR="00CD6C13" w:rsidRPr="00B51409">
        <w:rPr>
          <w:rFonts w:asciiTheme="minorHAnsi" w:hAnsiTheme="minorHAnsi" w:cstheme="minorHAnsi"/>
          <w:sz w:val="24"/>
          <w:szCs w:val="24"/>
        </w:rPr>
        <w:t>01722 438662</w:t>
      </w:r>
      <w:r w:rsidR="00CD6C13" w:rsidRPr="0029632C">
        <w:rPr>
          <w:rFonts w:asciiTheme="minorHAnsi" w:hAnsiTheme="minorHAnsi" w:cstheme="minorHAnsi"/>
          <w:sz w:val="24"/>
          <w:szCs w:val="24"/>
        </w:rPr>
        <w:t xml:space="preserve"> to obtain further help.</w:t>
      </w:r>
    </w:p>
    <w:p w14:paraId="2E3291BF" w14:textId="77777777" w:rsidR="00874376" w:rsidRPr="0029632C" w:rsidRDefault="0058662D" w:rsidP="0058662D">
      <w:pPr>
        <w:numPr>
          <w:ilvl w:val="0"/>
          <w:numId w:val="32"/>
        </w:numPr>
        <w:rPr>
          <w:rFonts w:asciiTheme="minorHAnsi" w:hAnsiTheme="minorHAnsi" w:cstheme="minorHAnsi"/>
          <w:sz w:val="24"/>
          <w:szCs w:val="24"/>
        </w:rPr>
      </w:pPr>
      <w:r w:rsidRPr="0029632C">
        <w:rPr>
          <w:rFonts w:asciiTheme="minorHAnsi" w:hAnsiTheme="minorHAnsi" w:cstheme="minorHAnsi"/>
          <w:sz w:val="24"/>
          <w:szCs w:val="24"/>
        </w:rPr>
        <w:t xml:space="preserve">Decide </w:t>
      </w:r>
      <w:r w:rsidR="00C04920" w:rsidRPr="0029632C">
        <w:rPr>
          <w:rFonts w:asciiTheme="minorHAnsi" w:hAnsiTheme="minorHAnsi" w:cstheme="minorHAnsi"/>
          <w:sz w:val="24"/>
          <w:szCs w:val="24"/>
        </w:rPr>
        <w:t xml:space="preserve">with the Archdeacon </w:t>
      </w:r>
      <w:r w:rsidRPr="0029632C">
        <w:rPr>
          <w:rFonts w:asciiTheme="minorHAnsi" w:hAnsiTheme="minorHAnsi" w:cstheme="minorHAnsi"/>
          <w:sz w:val="24"/>
          <w:szCs w:val="24"/>
        </w:rPr>
        <w:t>where an</w:t>
      </w:r>
      <w:r w:rsidR="00FF1631" w:rsidRPr="0029632C">
        <w:rPr>
          <w:rFonts w:asciiTheme="minorHAnsi" w:hAnsiTheme="minorHAnsi" w:cstheme="minorHAnsi"/>
          <w:sz w:val="24"/>
          <w:szCs w:val="24"/>
        </w:rPr>
        <w:t>d how to advertise the vacancy</w:t>
      </w:r>
      <w:r w:rsidR="00C04920" w:rsidRPr="0029632C">
        <w:rPr>
          <w:rFonts w:asciiTheme="minorHAnsi" w:hAnsiTheme="minorHAnsi" w:cstheme="minorHAnsi"/>
          <w:sz w:val="24"/>
          <w:szCs w:val="24"/>
        </w:rPr>
        <w:t xml:space="preserve">.  </w:t>
      </w:r>
      <w:r w:rsidR="00FF1631" w:rsidRPr="0029632C">
        <w:rPr>
          <w:rFonts w:asciiTheme="minorHAnsi" w:hAnsiTheme="minorHAnsi" w:cstheme="minorHAnsi"/>
          <w:sz w:val="24"/>
          <w:szCs w:val="24"/>
        </w:rPr>
        <w:t xml:space="preserve">The Diocesan office will pay for the </w:t>
      </w:r>
      <w:r w:rsidR="00834474" w:rsidRPr="0029632C">
        <w:rPr>
          <w:rFonts w:asciiTheme="minorHAnsi" w:hAnsiTheme="minorHAnsi" w:cstheme="minorHAnsi"/>
          <w:sz w:val="24"/>
          <w:szCs w:val="24"/>
        </w:rPr>
        <w:t xml:space="preserve">cost of the </w:t>
      </w:r>
      <w:r w:rsidR="00FF1631" w:rsidRPr="0029632C">
        <w:rPr>
          <w:rFonts w:asciiTheme="minorHAnsi" w:hAnsiTheme="minorHAnsi" w:cstheme="minorHAnsi"/>
          <w:sz w:val="24"/>
          <w:szCs w:val="24"/>
        </w:rPr>
        <w:t>advertisement, a</w:t>
      </w:r>
      <w:r w:rsidR="00834474" w:rsidRPr="0029632C">
        <w:rPr>
          <w:rFonts w:asciiTheme="minorHAnsi" w:hAnsiTheme="minorHAnsi" w:cstheme="minorHAnsi"/>
          <w:sz w:val="24"/>
          <w:szCs w:val="24"/>
        </w:rPr>
        <w:t>nd for travel and accommodation</w:t>
      </w:r>
      <w:r w:rsidR="00FF1631" w:rsidRPr="0029632C">
        <w:rPr>
          <w:rFonts w:asciiTheme="minorHAnsi" w:hAnsiTheme="minorHAnsi" w:cstheme="minorHAnsi"/>
          <w:sz w:val="24"/>
          <w:szCs w:val="24"/>
        </w:rPr>
        <w:t xml:space="preserve"> expenses for </w:t>
      </w:r>
      <w:r w:rsidR="00834474" w:rsidRPr="0029632C">
        <w:rPr>
          <w:rFonts w:asciiTheme="minorHAnsi" w:hAnsiTheme="minorHAnsi" w:cstheme="minorHAnsi"/>
          <w:sz w:val="24"/>
          <w:szCs w:val="24"/>
        </w:rPr>
        <w:t xml:space="preserve">all </w:t>
      </w:r>
      <w:r w:rsidR="00FF1631" w:rsidRPr="0029632C">
        <w:rPr>
          <w:rFonts w:asciiTheme="minorHAnsi" w:hAnsiTheme="minorHAnsi" w:cstheme="minorHAnsi"/>
          <w:sz w:val="24"/>
          <w:szCs w:val="24"/>
        </w:rPr>
        <w:t xml:space="preserve">the candidates. </w:t>
      </w:r>
      <w:r w:rsidR="00874376" w:rsidRPr="0029632C">
        <w:rPr>
          <w:rFonts w:asciiTheme="minorHAnsi" w:hAnsiTheme="minorHAnsi" w:cstheme="minorHAnsi"/>
          <w:sz w:val="24"/>
          <w:szCs w:val="24"/>
        </w:rPr>
        <w:t>The advertisement will be written in the light of the parish statement in consultation with the patron and Area Bishop.</w:t>
      </w:r>
    </w:p>
    <w:p w14:paraId="2E3291C0" w14:textId="77777777" w:rsidR="00874376" w:rsidRPr="0029632C" w:rsidRDefault="00874376" w:rsidP="0058662D">
      <w:pPr>
        <w:numPr>
          <w:ilvl w:val="0"/>
          <w:numId w:val="32"/>
        </w:numPr>
        <w:rPr>
          <w:rFonts w:asciiTheme="minorHAnsi" w:hAnsiTheme="minorHAnsi" w:cstheme="minorHAnsi"/>
          <w:sz w:val="24"/>
          <w:szCs w:val="24"/>
        </w:rPr>
      </w:pPr>
      <w:r w:rsidRPr="0029632C">
        <w:rPr>
          <w:rFonts w:asciiTheme="minorHAnsi" w:hAnsiTheme="minorHAnsi" w:cstheme="minorHAnsi"/>
          <w:sz w:val="24"/>
          <w:szCs w:val="24"/>
        </w:rPr>
        <w:lastRenderedPageBreak/>
        <w:t>Decide whet</w:t>
      </w:r>
      <w:r w:rsidR="006F27A5" w:rsidRPr="0029632C">
        <w:rPr>
          <w:rFonts w:asciiTheme="minorHAnsi" w:hAnsiTheme="minorHAnsi" w:cstheme="minorHAnsi"/>
          <w:sz w:val="24"/>
          <w:szCs w:val="24"/>
        </w:rPr>
        <w:t xml:space="preserve">her to request a joint meeting, known as a </w:t>
      </w:r>
      <w:r w:rsidR="006F27A5" w:rsidRPr="0029632C">
        <w:rPr>
          <w:rFonts w:asciiTheme="minorHAnsi" w:hAnsiTheme="minorHAnsi" w:cstheme="minorHAnsi"/>
          <w:b/>
          <w:sz w:val="24"/>
          <w:szCs w:val="24"/>
          <w:u w:val="single"/>
        </w:rPr>
        <w:t>Section 12</w:t>
      </w:r>
      <w:r w:rsidR="006F27A5" w:rsidRPr="0029632C">
        <w:rPr>
          <w:rFonts w:asciiTheme="minorHAnsi" w:hAnsiTheme="minorHAnsi" w:cstheme="minorHAnsi"/>
          <w:sz w:val="24"/>
          <w:szCs w:val="24"/>
        </w:rPr>
        <w:t xml:space="preserve"> meeting,</w:t>
      </w:r>
      <w:r w:rsidRPr="0029632C">
        <w:rPr>
          <w:rFonts w:asciiTheme="minorHAnsi" w:hAnsiTheme="minorHAnsi" w:cstheme="minorHAnsi"/>
          <w:sz w:val="24"/>
          <w:szCs w:val="24"/>
        </w:rPr>
        <w:t xml:space="preserve"> with the patron and the </w:t>
      </w:r>
      <w:proofErr w:type="gramStart"/>
      <w:r w:rsidRPr="0029632C">
        <w:rPr>
          <w:rFonts w:asciiTheme="minorHAnsi" w:hAnsiTheme="minorHAnsi" w:cstheme="minorHAnsi"/>
          <w:sz w:val="24"/>
          <w:szCs w:val="24"/>
        </w:rPr>
        <w:t>Bishop</w:t>
      </w:r>
      <w:proofErr w:type="gramEnd"/>
      <w:r w:rsidRPr="0029632C">
        <w:rPr>
          <w:rFonts w:asciiTheme="minorHAnsi" w:hAnsiTheme="minorHAnsi" w:cstheme="minorHAnsi"/>
          <w:sz w:val="24"/>
          <w:szCs w:val="24"/>
        </w:rPr>
        <w:t xml:space="preserve"> to exchange views about the PCC’s statement and the Bishop’s written statement (or an oral statement that he gives). </w:t>
      </w:r>
    </w:p>
    <w:p w14:paraId="2E3291C1" w14:textId="77777777" w:rsidR="00103CBB" w:rsidRPr="0029632C" w:rsidRDefault="00103CBB" w:rsidP="00874376">
      <w:pPr>
        <w:rPr>
          <w:rFonts w:asciiTheme="minorHAnsi" w:hAnsiTheme="minorHAnsi" w:cstheme="minorHAnsi"/>
          <w:sz w:val="24"/>
          <w:szCs w:val="24"/>
        </w:rPr>
      </w:pPr>
    </w:p>
    <w:p w14:paraId="2E3291C2" w14:textId="088261D2" w:rsidR="00103CBB" w:rsidRPr="0029632C" w:rsidRDefault="00103CBB" w:rsidP="00874376">
      <w:pPr>
        <w:rPr>
          <w:rFonts w:asciiTheme="minorHAnsi" w:hAnsiTheme="minorHAnsi" w:cstheme="minorHAnsi"/>
          <w:sz w:val="24"/>
          <w:szCs w:val="24"/>
        </w:rPr>
      </w:pPr>
      <w:r w:rsidRPr="0029632C">
        <w:rPr>
          <w:rFonts w:asciiTheme="minorHAnsi" w:hAnsiTheme="minorHAnsi" w:cstheme="minorHAnsi"/>
          <w:sz w:val="24"/>
          <w:szCs w:val="24"/>
        </w:rPr>
        <w:t>The Archdeacon will set dates for shortlisting and interview well in a</w:t>
      </w:r>
      <w:r w:rsidR="00992313" w:rsidRPr="0029632C">
        <w:rPr>
          <w:rFonts w:asciiTheme="minorHAnsi" w:hAnsiTheme="minorHAnsi" w:cstheme="minorHAnsi"/>
          <w:sz w:val="24"/>
          <w:szCs w:val="24"/>
        </w:rPr>
        <w:t xml:space="preserve">dvance of advertising the post.  </w:t>
      </w:r>
      <w:r w:rsidRPr="0029632C">
        <w:rPr>
          <w:rFonts w:asciiTheme="minorHAnsi" w:hAnsiTheme="minorHAnsi" w:cstheme="minorHAnsi"/>
          <w:sz w:val="24"/>
          <w:szCs w:val="24"/>
        </w:rPr>
        <w:t>Inte</w:t>
      </w:r>
      <w:r w:rsidR="00992313" w:rsidRPr="0029632C">
        <w:rPr>
          <w:rFonts w:asciiTheme="minorHAnsi" w:hAnsiTheme="minorHAnsi" w:cstheme="minorHAnsi"/>
          <w:sz w:val="24"/>
          <w:szCs w:val="24"/>
        </w:rPr>
        <w:t>rviews usually take place over two</w:t>
      </w:r>
      <w:r w:rsidR="00834474" w:rsidRPr="0029632C">
        <w:rPr>
          <w:rFonts w:asciiTheme="minorHAnsi" w:hAnsiTheme="minorHAnsi" w:cstheme="minorHAnsi"/>
          <w:sz w:val="24"/>
          <w:szCs w:val="24"/>
        </w:rPr>
        <w:t xml:space="preserve"> days.  T</w:t>
      </w:r>
      <w:r w:rsidRPr="0029632C">
        <w:rPr>
          <w:rFonts w:asciiTheme="minorHAnsi" w:hAnsiTheme="minorHAnsi" w:cstheme="minorHAnsi"/>
          <w:sz w:val="24"/>
          <w:szCs w:val="24"/>
        </w:rPr>
        <w:t>he first day is an opportunity for candidates to visit the benefice and the second day is the formal interview with a panel consisting of the elected pari</w:t>
      </w:r>
      <w:r w:rsidR="00992313" w:rsidRPr="0029632C">
        <w:rPr>
          <w:rFonts w:asciiTheme="minorHAnsi" w:hAnsiTheme="minorHAnsi" w:cstheme="minorHAnsi"/>
          <w:sz w:val="24"/>
          <w:szCs w:val="24"/>
        </w:rPr>
        <w:t>sh representatives,</w:t>
      </w:r>
      <w:r w:rsidRPr="0029632C">
        <w:rPr>
          <w:rFonts w:asciiTheme="minorHAnsi" w:hAnsiTheme="minorHAnsi" w:cstheme="minorHAnsi"/>
          <w:sz w:val="24"/>
          <w:szCs w:val="24"/>
        </w:rPr>
        <w:t xml:space="preserve"> patrons, the Rural Dean, </w:t>
      </w:r>
      <w:proofErr w:type="gramStart"/>
      <w:r w:rsidRPr="0029632C">
        <w:rPr>
          <w:rFonts w:asciiTheme="minorHAnsi" w:hAnsiTheme="minorHAnsi" w:cstheme="minorHAnsi"/>
          <w:sz w:val="24"/>
          <w:szCs w:val="24"/>
        </w:rPr>
        <w:t>Archdeacon</w:t>
      </w:r>
      <w:proofErr w:type="gramEnd"/>
      <w:r w:rsidRPr="0029632C">
        <w:rPr>
          <w:rFonts w:asciiTheme="minorHAnsi" w:hAnsiTheme="minorHAnsi" w:cstheme="minorHAnsi"/>
          <w:sz w:val="24"/>
          <w:szCs w:val="24"/>
        </w:rPr>
        <w:t xml:space="preserve"> and Area Bishop.  </w:t>
      </w:r>
      <w:r w:rsidR="00654131" w:rsidRPr="0029632C">
        <w:rPr>
          <w:rFonts w:asciiTheme="minorHAnsi" w:hAnsiTheme="minorHAnsi" w:cstheme="minorHAnsi"/>
          <w:sz w:val="24"/>
          <w:szCs w:val="24"/>
        </w:rPr>
        <w:t xml:space="preserve">Before an appointment is made </w:t>
      </w:r>
      <w:r w:rsidRPr="0029632C">
        <w:rPr>
          <w:rFonts w:asciiTheme="minorHAnsi" w:hAnsiTheme="minorHAnsi" w:cstheme="minorHAnsi"/>
          <w:sz w:val="24"/>
          <w:szCs w:val="24"/>
        </w:rPr>
        <w:t>the Area Bishop sends the candidate an offer letter and, where appropriate, the Archdeacon sends a house information letter.  A date is then agree</w:t>
      </w:r>
      <w:r w:rsidR="00C52CC6">
        <w:rPr>
          <w:rFonts w:asciiTheme="minorHAnsi" w:hAnsiTheme="minorHAnsi" w:cstheme="minorHAnsi"/>
          <w:sz w:val="24"/>
          <w:szCs w:val="24"/>
        </w:rPr>
        <w:t>d</w:t>
      </w:r>
      <w:r w:rsidRPr="0029632C">
        <w:rPr>
          <w:rFonts w:asciiTheme="minorHAnsi" w:hAnsiTheme="minorHAnsi" w:cstheme="minorHAnsi"/>
          <w:sz w:val="24"/>
          <w:szCs w:val="24"/>
        </w:rPr>
        <w:t xml:space="preserve"> for the licensing</w:t>
      </w:r>
      <w:r w:rsidR="00B71A69" w:rsidRPr="0029632C">
        <w:rPr>
          <w:rFonts w:asciiTheme="minorHAnsi" w:hAnsiTheme="minorHAnsi" w:cstheme="minorHAnsi"/>
          <w:sz w:val="24"/>
          <w:szCs w:val="24"/>
        </w:rPr>
        <w:t xml:space="preserve">/collation. </w:t>
      </w:r>
      <w:r w:rsidRPr="0029632C">
        <w:rPr>
          <w:rFonts w:asciiTheme="minorHAnsi" w:hAnsiTheme="minorHAnsi" w:cstheme="minorHAnsi"/>
          <w:sz w:val="24"/>
          <w:szCs w:val="24"/>
        </w:rPr>
        <w:t>The parish organises the licensing</w:t>
      </w:r>
      <w:r w:rsidR="00B71A69" w:rsidRPr="0029632C">
        <w:rPr>
          <w:rFonts w:asciiTheme="minorHAnsi" w:hAnsiTheme="minorHAnsi" w:cstheme="minorHAnsi"/>
          <w:sz w:val="24"/>
          <w:szCs w:val="24"/>
        </w:rPr>
        <w:t>/collation</w:t>
      </w:r>
      <w:r w:rsidRPr="0029632C">
        <w:rPr>
          <w:rFonts w:asciiTheme="minorHAnsi" w:hAnsiTheme="minorHAnsi" w:cstheme="minorHAnsi"/>
          <w:sz w:val="24"/>
          <w:szCs w:val="24"/>
        </w:rPr>
        <w:t xml:space="preserve"> service in consultation with the </w:t>
      </w:r>
      <w:r w:rsidR="00992313" w:rsidRPr="0029632C">
        <w:rPr>
          <w:rFonts w:asciiTheme="minorHAnsi" w:hAnsiTheme="minorHAnsi" w:cstheme="minorHAnsi"/>
          <w:sz w:val="24"/>
          <w:szCs w:val="24"/>
        </w:rPr>
        <w:t>Bishop and Archdeacon and send</w:t>
      </w:r>
      <w:r w:rsidR="00834474" w:rsidRPr="0029632C">
        <w:rPr>
          <w:rFonts w:asciiTheme="minorHAnsi" w:hAnsiTheme="minorHAnsi" w:cstheme="minorHAnsi"/>
          <w:sz w:val="24"/>
          <w:szCs w:val="24"/>
        </w:rPr>
        <w:t>s</w:t>
      </w:r>
      <w:r w:rsidRPr="0029632C">
        <w:rPr>
          <w:rFonts w:asciiTheme="minorHAnsi" w:hAnsiTheme="minorHAnsi" w:cstheme="minorHAnsi"/>
          <w:sz w:val="24"/>
          <w:szCs w:val="24"/>
        </w:rPr>
        <w:t xml:space="preserve"> out the invitations.   </w:t>
      </w:r>
    </w:p>
    <w:p w14:paraId="2E3291C3" w14:textId="77777777" w:rsidR="00103CBB" w:rsidRPr="0029632C" w:rsidRDefault="00103CBB" w:rsidP="00874376">
      <w:pPr>
        <w:rPr>
          <w:rFonts w:asciiTheme="minorHAnsi" w:hAnsiTheme="minorHAnsi" w:cstheme="minorHAnsi"/>
          <w:sz w:val="24"/>
          <w:szCs w:val="24"/>
        </w:rPr>
      </w:pPr>
    </w:p>
    <w:p w14:paraId="2E3291C4" w14:textId="411174BA" w:rsidR="00992313" w:rsidRPr="0029632C" w:rsidRDefault="00103CBB" w:rsidP="00255FE1">
      <w:pPr>
        <w:rPr>
          <w:rFonts w:asciiTheme="minorHAnsi" w:hAnsiTheme="minorHAnsi" w:cstheme="minorHAnsi"/>
          <w:sz w:val="24"/>
          <w:szCs w:val="24"/>
        </w:rPr>
      </w:pPr>
      <w:r w:rsidRPr="0029632C">
        <w:rPr>
          <w:rFonts w:asciiTheme="minorHAnsi" w:hAnsiTheme="minorHAnsi" w:cstheme="minorHAnsi"/>
          <w:sz w:val="24"/>
          <w:szCs w:val="24"/>
        </w:rPr>
        <w:t xml:space="preserve">If no candidate is chosen, a meeting is held with the parish representatives, patrons, local </w:t>
      </w:r>
      <w:proofErr w:type="gramStart"/>
      <w:r w:rsidRPr="0029632C">
        <w:rPr>
          <w:rFonts w:asciiTheme="minorHAnsi" w:hAnsiTheme="minorHAnsi" w:cstheme="minorHAnsi"/>
          <w:sz w:val="24"/>
          <w:szCs w:val="24"/>
        </w:rPr>
        <w:t>clergy</w:t>
      </w:r>
      <w:proofErr w:type="gramEnd"/>
      <w:r w:rsidRPr="0029632C">
        <w:rPr>
          <w:rFonts w:asciiTheme="minorHAnsi" w:hAnsiTheme="minorHAnsi" w:cstheme="minorHAnsi"/>
          <w:sz w:val="24"/>
          <w:szCs w:val="24"/>
        </w:rPr>
        <w:t xml:space="preserve"> and the Archdeacon to determine the next steps.  New dates are set for the recruitment process and the vacancy is re-advertised. </w:t>
      </w:r>
      <w:r w:rsidR="00834474" w:rsidRPr="0029632C">
        <w:rPr>
          <w:rFonts w:asciiTheme="minorHAnsi" w:hAnsiTheme="minorHAnsi" w:cstheme="minorHAnsi"/>
          <w:sz w:val="24"/>
          <w:szCs w:val="24"/>
        </w:rPr>
        <w:t xml:space="preserve">  </w:t>
      </w:r>
      <w:r w:rsidR="004B6C79" w:rsidRPr="0029632C">
        <w:rPr>
          <w:rFonts w:asciiTheme="minorHAnsi" w:hAnsiTheme="minorHAnsi" w:cstheme="minorHAnsi"/>
          <w:sz w:val="24"/>
          <w:szCs w:val="24"/>
        </w:rPr>
        <w:t>If no appointment is made within 1</w:t>
      </w:r>
      <w:r w:rsidR="001437E3" w:rsidRPr="0029632C">
        <w:rPr>
          <w:rFonts w:asciiTheme="minorHAnsi" w:hAnsiTheme="minorHAnsi" w:cstheme="minorHAnsi"/>
          <w:sz w:val="24"/>
          <w:szCs w:val="24"/>
        </w:rPr>
        <w:t>8</w:t>
      </w:r>
      <w:r w:rsidR="004B6C79" w:rsidRPr="0029632C">
        <w:rPr>
          <w:rFonts w:asciiTheme="minorHAnsi" w:hAnsiTheme="minorHAnsi" w:cstheme="minorHAnsi"/>
          <w:sz w:val="24"/>
          <w:szCs w:val="24"/>
        </w:rPr>
        <w:t xml:space="preserve"> months from the time the Form 30 is issued,</w:t>
      </w:r>
      <w:r w:rsidR="00F935C8" w:rsidRPr="0029632C">
        <w:rPr>
          <w:rFonts w:asciiTheme="minorHAnsi" w:hAnsiTheme="minorHAnsi" w:cstheme="minorHAnsi"/>
          <w:sz w:val="24"/>
          <w:szCs w:val="24"/>
        </w:rPr>
        <w:t xml:space="preserve"> the right of patronage will lapse</w:t>
      </w:r>
      <w:r w:rsidR="004B6C79" w:rsidRPr="0029632C">
        <w:rPr>
          <w:rFonts w:asciiTheme="minorHAnsi" w:hAnsiTheme="minorHAnsi" w:cstheme="minorHAnsi"/>
          <w:sz w:val="24"/>
          <w:szCs w:val="24"/>
        </w:rPr>
        <w:t xml:space="preserve"> to the</w:t>
      </w:r>
      <w:r w:rsidR="00F935C8" w:rsidRPr="0029632C">
        <w:rPr>
          <w:rFonts w:asciiTheme="minorHAnsi" w:hAnsiTheme="minorHAnsi" w:cstheme="minorHAnsi"/>
          <w:sz w:val="24"/>
          <w:szCs w:val="24"/>
        </w:rPr>
        <w:t xml:space="preserve"> Diocesan Bishop who may, with the agreement of the PCC, select a candidate for</w:t>
      </w:r>
      <w:r w:rsidR="00834474" w:rsidRPr="0029632C">
        <w:rPr>
          <w:rFonts w:asciiTheme="minorHAnsi" w:hAnsiTheme="minorHAnsi" w:cstheme="minorHAnsi"/>
          <w:sz w:val="24"/>
          <w:szCs w:val="24"/>
        </w:rPr>
        <w:t xml:space="preserve"> presentation to the benefice. </w:t>
      </w:r>
    </w:p>
    <w:p w14:paraId="2E3291D2" w14:textId="77777777" w:rsidR="00CD48B9" w:rsidRPr="0029632C" w:rsidRDefault="00CD48B9" w:rsidP="00C04920">
      <w:pPr>
        <w:autoSpaceDE w:val="0"/>
        <w:autoSpaceDN w:val="0"/>
        <w:adjustRightInd w:val="0"/>
        <w:rPr>
          <w:rFonts w:asciiTheme="minorHAnsi" w:hAnsiTheme="minorHAnsi" w:cstheme="minorHAnsi"/>
          <w:b/>
          <w:bCs/>
          <w:sz w:val="24"/>
          <w:szCs w:val="24"/>
          <w:lang w:val="en-US"/>
        </w:rPr>
      </w:pPr>
    </w:p>
    <w:p w14:paraId="2E3291D6" w14:textId="77777777" w:rsidR="00B71A69" w:rsidRPr="0029632C" w:rsidRDefault="00B71A69" w:rsidP="00255FE1">
      <w:pPr>
        <w:rPr>
          <w:rFonts w:asciiTheme="minorHAnsi" w:hAnsiTheme="minorHAnsi" w:cstheme="minorHAnsi"/>
          <w:sz w:val="24"/>
          <w:szCs w:val="24"/>
        </w:rPr>
      </w:pPr>
    </w:p>
    <w:p w14:paraId="2E3291D7" w14:textId="77777777" w:rsidR="000F57B1" w:rsidRPr="0029632C" w:rsidRDefault="00AD4CEB" w:rsidP="00623A87">
      <w:pPr>
        <w:pStyle w:val="Heading1"/>
        <w:jc w:val="center"/>
        <w:rPr>
          <w:rFonts w:asciiTheme="minorHAnsi" w:hAnsiTheme="minorHAnsi" w:cstheme="minorHAnsi"/>
          <w:sz w:val="24"/>
          <w:szCs w:val="24"/>
        </w:rPr>
      </w:pPr>
      <w:r w:rsidRPr="0029632C">
        <w:rPr>
          <w:rFonts w:asciiTheme="minorHAnsi" w:hAnsiTheme="minorHAnsi" w:cstheme="minorHAnsi"/>
          <w:sz w:val="24"/>
          <w:szCs w:val="24"/>
        </w:rPr>
        <w:t>Frequently Asked Questions</w:t>
      </w:r>
    </w:p>
    <w:p w14:paraId="2E3291D8" w14:textId="77777777" w:rsidR="00992313" w:rsidRPr="0029632C" w:rsidRDefault="00992313" w:rsidP="000271DE">
      <w:pPr>
        <w:pStyle w:val="Heading1"/>
        <w:rPr>
          <w:rFonts w:asciiTheme="minorHAnsi" w:hAnsiTheme="minorHAnsi" w:cstheme="minorHAnsi"/>
          <w:sz w:val="24"/>
          <w:szCs w:val="24"/>
        </w:rPr>
      </w:pPr>
      <w:bookmarkStart w:id="1" w:name="_Toc242683086"/>
      <w:bookmarkEnd w:id="0"/>
    </w:p>
    <w:p w14:paraId="2E3291D9" w14:textId="6A9CC747" w:rsidR="006F67BA" w:rsidRPr="0029632C" w:rsidRDefault="001F1C68" w:rsidP="000271DE">
      <w:pPr>
        <w:pStyle w:val="Heading1"/>
        <w:rPr>
          <w:rFonts w:asciiTheme="minorHAnsi" w:hAnsiTheme="minorHAnsi" w:cstheme="minorHAnsi"/>
          <w:b w:val="0"/>
          <w:sz w:val="24"/>
          <w:szCs w:val="24"/>
        </w:rPr>
      </w:pPr>
      <w:r w:rsidRPr="0029632C">
        <w:rPr>
          <w:rFonts w:asciiTheme="minorHAnsi" w:hAnsiTheme="minorHAnsi" w:cstheme="minorHAnsi"/>
          <w:sz w:val="24"/>
          <w:szCs w:val="24"/>
        </w:rPr>
        <w:t>We have known for months that our Vicar is retiring, why doesn't the diocese arrange to appoint a new Vicar immediately?</w:t>
      </w:r>
      <w:bookmarkEnd w:id="1"/>
      <w:r w:rsidR="006A21D6">
        <w:rPr>
          <w:rFonts w:asciiTheme="minorHAnsi" w:hAnsiTheme="minorHAnsi" w:cstheme="minorHAnsi"/>
          <w:sz w:val="24"/>
          <w:szCs w:val="24"/>
        </w:rPr>
        <w:t xml:space="preserve"> - </w:t>
      </w:r>
      <w:r w:rsidRPr="0029632C">
        <w:rPr>
          <w:rFonts w:asciiTheme="minorHAnsi" w:hAnsiTheme="minorHAnsi" w:cstheme="minorHAnsi"/>
          <w:b w:val="0"/>
          <w:sz w:val="24"/>
          <w:szCs w:val="24"/>
        </w:rPr>
        <w:t>The appointment of a priest is not the same as a secular recruitment process</w:t>
      </w:r>
      <w:r w:rsidR="002B01B7" w:rsidRPr="0029632C">
        <w:rPr>
          <w:rFonts w:asciiTheme="minorHAnsi" w:hAnsiTheme="minorHAnsi" w:cstheme="minorHAnsi"/>
          <w:b w:val="0"/>
          <w:sz w:val="24"/>
          <w:szCs w:val="24"/>
        </w:rPr>
        <w:t xml:space="preserve">.  </w:t>
      </w:r>
      <w:r w:rsidRPr="0029632C">
        <w:rPr>
          <w:rFonts w:asciiTheme="minorHAnsi" w:hAnsiTheme="minorHAnsi" w:cstheme="minorHAnsi"/>
          <w:b w:val="0"/>
          <w:sz w:val="24"/>
          <w:szCs w:val="24"/>
        </w:rPr>
        <w:t>The period immediately after an incum</w:t>
      </w:r>
      <w:r w:rsidR="00716022" w:rsidRPr="0029632C">
        <w:rPr>
          <w:rFonts w:asciiTheme="minorHAnsi" w:hAnsiTheme="minorHAnsi" w:cstheme="minorHAnsi"/>
          <w:b w:val="0"/>
          <w:sz w:val="24"/>
          <w:szCs w:val="24"/>
        </w:rPr>
        <w:t xml:space="preserve">bent has resigned or retired leaves the benefice in </w:t>
      </w:r>
      <w:r w:rsidR="00D8550F" w:rsidRPr="0029632C">
        <w:rPr>
          <w:rFonts w:asciiTheme="minorHAnsi" w:hAnsiTheme="minorHAnsi" w:cstheme="minorHAnsi"/>
          <w:b w:val="0"/>
          <w:sz w:val="24"/>
          <w:szCs w:val="24"/>
        </w:rPr>
        <w:t>vacancy</w:t>
      </w:r>
      <w:r w:rsidR="00834474" w:rsidRPr="0029632C">
        <w:rPr>
          <w:rFonts w:asciiTheme="minorHAnsi" w:hAnsiTheme="minorHAnsi" w:cstheme="minorHAnsi"/>
          <w:b w:val="0"/>
          <w:sz w:val="24"/>
          <w:szCs w:val="24"/>
        </w:rPr>
        <w:t xml:space="preserve"> (also known as an interregnum)</w:t>
      </w:r>
      <w:r w:rsidR="00F02DAA" w:rsidRPr="0029632C">
        <w:rPr>
          <w:rFonts w:asciiTheme="minorHAnsi" w:hAnsiTheme="minorHAnsi" w:cstheme="minorHAnsi"/>
          <w:b w:val="0"/>
          <w:sz w:val="24"/>
          <w:szCs w:val="24"/>
        </w:rPr>
        <w:t xml:space="preserve">; it is a </w:t>
      </w:r>
      <w:r w:rsidRPr="0029632C">
        <w:rPr>
          <w:rFonts w:asciiTheme="minorHAnsi" w:hAnsiTheme="minorHAnsi" w:cstheme="minorHAnsi"/>
          <w:b w:val="0"/>
          <w:sz w:val="24"/>
          <w:szCs w:val="24"/>
        </w:rPr>
        <w:t xml:space="preserve">time for reflection and enables parishioners to evaluate the situation in the parish[es], clarify their aspirations for the future, and </w:t>
      </w:r>
      <w:r w:rsidR="00BC260B" w:rsidRPr="0029632C">
        <w:rPr>
          <w:rFonts w:asciiTheme="minorHAnsi" w:hAnsiTheme="minorHAnsi" w:cstheme="minorHAnsi"/>
          <w:b w:val="0"/>
          <w:sz w:val="24"/>
          <w:szCs w:val="24"/>
        </w:rPr>
        <w:t xml:space="preserve">to </w:t>
      </w:r>
      <w:r w:rsidRPr="0029632C">
        <w:rPr>
          <w:rFonts w:asciiTheme="minorHAnsi" w:hAnsiTheme="minorHAnsi" w:cstheme="minorHAnsi"/>
          <w:b w:val="0"/>
          <w:sz w:val="24"/>
          <w:szCs w:val="24"/>
        </w:rPr>
        <w:t xml:space="preserve">consider what qualities and attributes they would expect of a new priest. It would be inappropriate for this to be done whilst the retiring incumbent was still in post, and </w:t>
      </w:r>
      <w:r w:rsidR="00A50354" w:rsidRPr="0029632C">
        <w:rPr>
          <w:rFonts w:asciiTheme="minorHAnsi" w:hAnsiTheme="minorHAnsi" w:cstheme="minorHAnsi"/>
          <w:b w:val="0"/>
          <w:sz w:val="24"/>
          <w:szCs w:val="24"/>
        </w:rPr>
        <w:t xml:space="preserve">whilst </w:t>
      </w:r>
      <w:r w:rsidRPr="0029632C">
        <w:rPr>
          <w:rFonts w:asciiTheme="minorHAnsi" w:hAnsiTheme="minorHAnsi" w:cstheme="minorHAnsi"/>
          <w:b w:val="0"/>
          <w:sz w:val="24"/>
          <w:szCs w:val="24"/>
        </w:rPr>
        <w:t>parishioners wer</w:t>
      </w:r>
      <w:r w:rsidR="00AD4CEB" w:rsidRPr="0029632C">
        <w:rPr>
          <w:rFonts w:asciiTheme="minorHAnsi" w:hAnsiTheme="minorHAnsi" w:cstheme="minorHAnsi"/>
          <w:b w:val="0"/>
          <w:sz w:val="24"/>
          <w:szCs w:val="24"/>
        </w:rPr>
        <w:t>e saying "farewell" to him/</w:t>
      </w:r>
      <w:r w:rsidR="002862A2" w:rsidRPr="0029632C">
        <w:rPr>
          <w:rFonts w:asciiTheme="minorHAnsi" w:hAnsiTheme="minorHAnsi" w:cstheme="minorHAnsi"/>
          <w:b w:val="0"/>
          <w:sz w:val="24"/>
          <w:szCs w:val="24"/>
        </w:rPr>
        <w:t xml:space="preserve"> </w:t>
      </w:r>
      <w:r w:rsidR="00AD4CEB" w:rsidRPr="0029632C">
        <w:rPr>
          <w:rFonts w:asciiTheme="minorHAnsi" w:hAnsiTheme="minorHAnsi" w:cstheme="minorHAnsi"/>
          <w:b w:val="0"/>
          <w:sz w:val="24"/>
          <w:szCs w:val="24"/>
        </w:rPr>
        <w:t>her.</w:t>
      </w:r>
      <w:r w:rsidR="002B01B7" w:rsidRPr="0029632C">
        <w:rPr>
          <w:rFonts w:asciiTheme="minorHAnsi" w:hAnsiTheme="minorHAnsi" w:cstheme="minorHAnsi"/>
          <w:b w:val="0"/>
          <w:sz w:val="24"/>
          <w:szCs w:val="24"/>
        </w:rPr>
        <w:t xml:space="preserve">  </w:t>
      </w:r>
      <w:r w:rsidRPr="0029632C">
        <w:rPr>
          <w:rFonts w:asciiTheme="minorHAnsi" w:hAnsiTheme="minorHAnsi" w:cstheme="minorHAnsi"/>
          <w:b w:val="0"/>
          <w:sz w:val="24"/>
          <w:szCs w:val="24"/>
        </w:rPr>
        <w:t xml:space="preserve">The vacancy period gives time for the parish to prepare for change; each priest will have their own </w:t>
      </w:r>
      <w:proofErr w:type="gramStart"/>
      <w:r w:rsidRPr="0029632C">
        <w:rPr>
          <w:rFonts w:asciiTheme="minorHAnsi" w:hAnsiTheme="minorHAnsi" w:cstheme="minorHAnsi"/>
          <w:b w:val="0"/>
          <w:sz w:val="24"/>
          <w:szCs w:val="24"/>
        </w:rPr>
        <w:t>particular style</w:t>
      </w:r>
      <w:proofErr w:type="gramEnd"/>
      <w:r w:rsidRPr="0029632C">
        <w:rPr>
          <w:rFonts w:asciiTheme="minorHAnsi" w:hAnsiTheme="minorHAnsi" w:cstheme="minorHAnsi"/>
          <w:b w:val="0"/>
          <w:sz w:val="24"/>
          <w:szCs w:val="24"/>
        </w:rPr>
        <w:t xml:space="preserve"> of ministry which may differ considerably from his/</w:t>
      </w:r>
      <w:r w:rsidR="002862A2" w:rsidRPr="0029632C">
        <w:rPr>
          <w:rFonts w:asciiTheme="minorHAnsi" w:hAnsiTheme="minorHAnsi" w:cstheme="minorHAnsi"/>
          <w:b w:val="0"/>
          <w:sz w:val="24"/>
          <w:szCs w:val="24"/>
        </w:rPr>
        <w:t xml:space="preserve"> </w:t>
      </w:r>
      <w:r w:rsidRPr="0029632C">
        <w:rPr>
          <w:rFonts w:asciiTheme="minorHAnsi" w:hAnsiTheme="minorHAnsi" w:cstheme="minorHAnsi"/>
          <w:b w:val="0"/>
          <w:sz w:val="24"/>
          <w:szCs w:val="24"/>
        </w:rPr>
        <w:t>her predecessor. On a more mundane level the vacancy period provides a convenient opportunity to carry out significant works to the parsonage house [e.g</w:t>
      </w:r>
      <w:r w:rsidR="001D4831" w:rsidRPr="0029632C">
        <w:rPr>
          <w:rFonts w:asciiTheme="minorHAnsi" w:hAnsiTheme="minorHAnsi" w:cstheme="minorHAnsi"/>
          <w:b w:val="0"/>
          <w:sz w:val="24"/>
          <w:szCs w:val="24"/>
        </w:rPr>
        <w:t>.</w:t>
      </w:r>
      <w:r w:rsidRPr="0029632C">
        <w:rPr>
          <w:rFonts w:asciiTheme="minorHAnsi" w:hAnsiTheme="minorHAnsi" w:cstheme="minorHAnsi"/>
          <w:b w:val="0"/>
          <w:sz w:val="24"/>
          <w:szCs w:val="24"/>
        </w:rPr>
        <w:t xml:space="preserve"> refitting the kitchen] without causing disruption to the occupants.</w:t>
      </w:r>
      <w:r w:rsidR="00716022" w:rsidRPr="0029632C">
        <w:rPr>
          <w:rFonts w:asciiTheme="minorHAnsi" w:hAnsiTheme="minorHAnsi" w:cstheme="minorHAnsi"/>
          <w:b w:val="0"/>
          <w:sz w:val="24"/>
          <w:szCs w:val="24"/>
        </w:rPr>
        <w:t xml:space="preserve"> </w:t>
      </w:r>
    </w:p>
    <w:p w14:paraId="2E3291DF" w14:textId="77777777" w:rsidR="001F1C68" w:rsidRPr="0029632C" w:rsidRDefault="001F1C68" w:rsidP="000271DE">
      <w:pPr>
        <w:rPr>
          <w:rFonts w:asciiTheme="minorHAnsi" w:hAnsiTheme="minorHAnsi" w:cstheme="minorHAnsi"/>
          <w:color w:val="auto"/>
          <w:sz w:val="24"/>
          <w:szCs w:val="24"/>
        </w:rPr>
      </w:pPr>
    </w:p>
    <w:p w14:paraId="2E3291E0" w14:textId="6B992E6B" w:rsidR="001F1C68" w:rsidRPr="0029632C" w:rsidRDefault="00E7290C" w:rsidP="000271DE">
      <w:pPr>
        <w:rPr>
          <w:rFonts w:asciiTheme="minorHAnsi" w:hAnsiTheme="minorHAnsi" w:cstheme="minorHAnsi"/>
          <w:b/>
          <w:sz w:val="24"/>
          <w:szCs w:val="24"/>
        </w:rPr>
      </w:pPr>
      <w:r w:rsidRPr="0029632C">
        <w:rPr>
          <w:rFonts w:asciiTheme="minorHAnsi" w:hAnsiTheme="minorHAnsi" w:cstheme="minorHAnsi"/>
          <w:b/>
          <w:color w:val="auto"/>
          <w:sz w:val="24"/>
          <w:szCs w:val="24"/>
        </w:rPr>
        <w:t>We have had a letter from</w:t>
      </w:r>
      <w:r w:rsidR="001F1C68" w:rsidRPr="0029632C">
        <w:rPr>
          <w:rFonts w:asciiTheme="minorHAnsi" w:hAnsiTheme="minorHAnsi" w:cstheme="minorHAnsi"/>
          <w:b/>
          <w:color w:val="auto"/>
          <w:sz w:val="24"/>
          <w:szCs w:val="24"/>
        </w:rPr>
        <w:t xml:space="preserve"> the</w:t>
      </w:r>
      <w:r w:rsidRPr="0029632C">
        <w:rPr>
          <w:rFonts w:asciiTheme="minorHAnsi" w:hAnsiTheme="minorHAnsi" w:cstheme="minorHAnsi"/>
          <w:b/>
          <w:color w:val="auto"/>
          <w:sz w:val="24"/>
          <w:szCs w:val="24"/>
        </w:rPr>
        <w:t xml:space="preserve"> Mission and Pastoral Committee recommending</w:t>
      </w:r>
      <w:r w:rsidR="001F1C68" w:rsidRPr="0029632C">
        <w:rPr>
          <w:rFonts w:asciiTheme="minorHAnsi" w:hAnsiTheme="minorHAnsi" w:cstheme="minorHAnsi"/>
          <w:b/>
          <w:color w:val="auto"/>
          <w:sz w:val="24"/>
          <w:szCs w:val="24"/>
        </w:rPr>
        <w:t xml:space="preserve"> that presentation to the benefice should be suspended. </w:t>
      </w:r>
      <w:r w:rsidR="00400ACE">
        <w:rPr>
          <w:rFonts w:asciiTheme="minorHAnsi" w:hAnsiTheme="minorHAnsi" w:cstheme="minorHAnsi"/>
          <w:b/>
          <w:color w:val="auto"/>
          <w:sz w:val="24"/>
          <w:szCs w:val="24"/>
        </w:rPr>
        <w:t xml:space="preserve"> </w:t>
      </w:r>
      <w:r w:rsidR="001F1C68" w:rsidRPr="0029632C">
        <w:rPr>
          <w:rFonts w:asciiTheme="minorHAnsi" w:hAnsiTheme="minorHAnsi" w:cstheme="minorHAnsi"/>
          <w:b/>
          <w:color w:val="auto"/>
          <w:sz w:val="24"/>
          <w:szCs w:val="24"/>
        </w:rPr>
        <w:t>Why is this</w:t>
      </w:r>
      <w:r w:rsidR="000271DE" w:rsidRPr="0029632C">
        <w:rPr>
          <w:rFonts w:asciiTheme="minorHAnsi" w:hAnsiTheme="minorHAnsi" w:cstheme="minorHAnsi"/>
          <w:b/>
          <w:color w:val="auto"/>
          <w:sz w:val="24"/>
          <w:szCs w:val="24"/>
        </w:rPr>
        <w:t xml:space="preserve"> </w:t>
      </w:r>
      <w:r w:rsidR="001F1C68" w:rsidRPr="0029632C">
        <w:rPr>
          <w:rFonts w:asciiTheme="minorHAnsi" w:hAnsiTheme="minorHAnsi" w:cstheme="minorHAnsi"/>
          <w:b/>
          <w:color w:val="auto"/>
          <w:sz w:val="24"/>
          <w:szCs w:val="24"/>
        </w:rPr>
        <w:t>happening</w:t>
      </w:r>
      <w:r w:rsidR="00AD4CEB" w:rsidRPr="0029632C">
        <w:rPr>
          <w:rFonts w:asciiTheme="minorHAnsi" w:hAnsiTheme="minorHAnsi" w:cstheme="minorHAnsi"/>
          <w:b/>
          <w:color w:val="auto"/>
          <w:sz w:val="24"/>
          <w:szCs w:val="24"/>
        </w:rPr>
        <w:t>, and w</w:t>
      </w:r>
      <w:r w:rsidR="001F1C68" w:rsidRPr="0029632C">
        <w:rPr>
          <w:rFonts w:asciiTheme="minorHAnsi" w:hAnsiTheme="minorHAnsi" w:cstheme="minorHAnsi"/>
          <w:b/>
          <w:color w:val="auto"/>
          <w:sz w:val="24"/>
          <w:szCs w:val="24"/>
        </w:rPr>
        <w:t>hat does it mean?</w:t>
      </w:r>
      <w:r w:rsidR="006A21D6">
        <w:rPr>
          <w:rFonts w:asciiTheme="minorHAnsi" w:hAnsiTheme="minorHAnsi" w:cstheme="minorHAnsi"/>
          <w:b/>
          <w:color w:val="auto"/>
          <w:sz w:val="24"/>
          <w:szCs w:val="24"/>
        </w:rPr>
        <w:t xml:space="preserve"> - </w:t>
      </w:r>
      <w:r w:rsidR="00BF79FB" w:rsidRPr="0029632C">
        <w:rPr>
          <w:rFonts w:asciiTheme="minorHAnsi" w:hAnsiTheme="minorHAnsi" w:cstheme="minorHAnsi"/>
          <w:color w:val="auto"/>
          <w:sz w:val="24"/>
          <w:szCs w:val="24"/>
        </w:rPr>
        <w:t>T</w:t>
      </w:r>
      <w:r w:rsidR="00BF79FB" w:rsidRPr="0029632C">
        <w:rPr>
          <w:rFonts w:asciiTheme="minorHAnsi" w:hAnsiTheme="minorHAnsi" w:cstheme="minorHAnsi"/>
          <w:sz w:val="24"/>
          <w:szCs w:val="24"/>
        </w:rPr>
        <w:t xml:space="preserve">he Diocesan Mission and Pastoral Committee (DMPC) may recommend suspension of presentation as a step towards pastoral re-organisation or a change in the provision of ministry across the area.  Such proposals will have been discussed at deanery level in the Deanery Strategic Plan. </w:t>
      </w:r>
      <w:r w:rsidR="00BA1DDB">
        <w:rPr>
          <w:rFonts w:asciiTheme="minorHAnsi" w:hAnsiTheme="minorHAnsi" w:cstheme="minorHAnsi"/>
          <w:sz w:val="24"/>
          <w:szCs w:val="24"/>
        </w:rPr>
        <w:t xml:space="preserve"> </w:t>
      </w:r>
      <w:r w:rsidR="00BF79FB" w:rsidRPr="0029632C">
        <w:rPr>
          <w:rFonts w:asciiTheme="minorHAnsi" w:hAnsiTheme="minorHAnsi" w:cstheme="minorHAnsi"/>
          <w:sz w:val="24"/>
          <w:szCs w:val="24"/>
        </w:rPr>
        <w:t xml:space="preserve">Sometimes presentation to a small benefice will be suspended so that a half-time post of parish priest can be combined with a sector ministry responsibility. </w:t>
      </w:r>
      <w:r w:rsidR="00BA1DDB">
        <w:rPr>
          <w:rFonts w:asciiTheme="minorHAnsi" w:hAnsiTheme="minorHAnsi" w:cstheme="minorHAnsi"/>
          <w:sz w:val="24"/>
          <w:szCs w:val="24"/>
        </w:rPr>
        <w:t xml:space="preserve"> </w:t>
      </w:r>
      <w:r w:rsidR="000D4436" w:rsidRPr="0029632C">
        <w:rPr>
          <w:rFonts w:asciiTheme="minorHAnsi" w:hAnsiTheme="minorHAnsi" w:cstheme="minorHAnsi"/>
          <w:color w:val="auto"/>
          <w:sz w:val="24"/>
          <w:szCs w:val="24"/>
        </w:rPr>
        <w:t>S</w:t>
      </w:r>
      <w:r w:rsidR="00741BDD" w:rsidRPr="0029632C">
        <w:rPr>
          <w:rFonts w:asciiTheme="minorHAnsi" w:hAnsiTheme="minorHAnsi" w:cstheme="minorHAnsi"/>
          <w:color w:val="auto"/>
          <w:sz w:val="24"/>
          <w:szCs w:val="24"/>
        </w:rPr>
        <w:t>uspension of presentation is the temporary removal of a patron's rights to present an incumbent for appointment to the freehold of a benefice</w:t>
      </w:r>
      <w:r w:rsidR="002D3241" w:rsidRPr="0029632C">
        <w:rPr>
          <w:rFonts w:asciiTheme="minorHAnsi" w:hAnsiTheme="minorHAnsi" w:cstheme="minorHAnsi"/>
          <w:color w:val="auto"/>
          <w:sz w:val="24"/>
          <w:szCs w:val="24"/>
        </w:rPr>
        <w:t xml:space="preserve">.  </w:t>
      </w:r>
      <w:r w:rsidR="00A82890" w:rsidRPr="0029632C">
        <w:rPr>
          <w:rFonts w:asciiTheme="minorHAnsi" w:hAnsiTheme="minorHAnsi" w:cstheme="minorHAnsi"/>
          <w:color w:val="auto"/>
          <w:sz w:val="24"/>
          <w:szCs w:val="24"/>
        </w:rPr>
        <w:t xml:space="preserve">Once a benefice is suspended, the </w:t>
      </w:r>
      <w:r w:rsidR="00976F48" w:rsidRPr="0029632C">
        <w:rPr>
          <w:rFonts w:asciiTheme="minorHAnsi" w:hAnsiTheme="minorHAnsi" w:cstheme="minorHAnsi"/>
          <w:color w:val="auto"/>
          <w:sz w:val="24"/>
          <w:szCs w:val="24"/>
        </w:rPr>
        <w:t>priest</w:t>
      </w:r>
      <w:r w:rsidR="001A5670" w:rsidRPr="0029632C">
        <w:rPr>
          <w:rFonts w:asciiTheme="minorHAnsi" w:hAnsiTheme="minorHAnsi" w:cstheme="minorHAnsi"/>
          <w:color w:val="auto"/>
          <w:sz w:val="24"/>
          <w:szCs w:val="24"/>
        </w:rPr>
        <w:t xml:space="preserve"> will be known as a Priest in Charge, although his</w:t>
      </w:r>
      <w:r w:rsidR="00D8550F" w:rsidRPr="0029632C">
        <w:rPr>
          <w:rFonts w:asciiTheme="minorHAnsi" w:hAnsiTheme="minorHAnsi" w:cstheme="minorHAnsi"/>
          <w:color w:val="auto"/>
          <w:sz w:val="24"/>
          <w:szCs w:val="24"/>
        </w:rPr>
        <w:t>/her</w:t>
      </w:r>
      <w:r w:rsidR="001A5670" w:rsidRPr="0029632C">
        <w:rPr>
          <w:rFonts w:asciiTheme="minorHAnsi" w:hAnsiTheme="minorHAnsi" w:cstheme="minorHAnsi"/>
          <w:color w:val="auto"/>
          <w:sz w:val="24"/>
          <w:szCs w:val="24"/>
        </w:rPr>
        <w:t xml:space="preserve"> role in the parish will be </w:t>
      </w:r>
      <w:proofErr w:type="gramStart"/>
      <w:r w:rsidR="001A5670" w:rsidRPr="0029632C">
        <w:rPr>
          <w:rFonts w:asciiTheme="minorHAnsi" w:hAnsiTheme="minorHAnsi" w:cstheme="minorHAnsi"/>
          <w:color w:val="auto"/>
          <w:sz w:val="24"/>
          <w:szCs w:val="24"/>
        </w:rPr>
        <w:t>sim</w:t>
      </w:r>
      <w:r w:rsidR="00A82890" w:rsidRPr="0029632C">
        <w:rPr>
          <w:rFonts w:asciiTheme="minorHAnsi" w:hAnsiTheme="minorHAnsi" w:cstheme="minorHAnsi"/>
          <w:color w:val="auto"/>
          <w:sz w:val="24"/>
          <w:szCs w:val="24"/>
        </w:rPr>
        <w:t>ilar to</w:t>
      </w:r>
      <w:proofErr w:type="gramEnd"/>
      <w:r w:rsidR="00A82890" w:rsidRPr="0029632C">
        <w:rPr>
          <w:rFonts w:asciiTheme="minorHAnsi" w:hAnsiTheme="minorHAnsi" w:cstheme="minorHAnsi"/>
          <w:color w:val="auto"/>
          <w:sz w:val="24"/>
          <w:szCs w:val="24"/>
        </w:rPr>
        <w:t xml:space="preserve"> that of a Rector.  </w:t>
      </w:r>
      <w:r w:rsidR="00A50354" w:rsidRPr="0029632C">
        <w:rPr>
          <w:rFonts w:asciiTheme="minorHAnsi" w:hAnsiTheme="minorHAnsi" w:cstheme="minorHAnsi"/>
          <w:sz w:val="24"/>
          <w:szCs w:val="24"/>
        </w:rPr>
        <w:t>The DMPC may</w:t>
      </w:r>
      <w:r w:rsidR="001F1C68" w:rsidRPr="0029632C">
        <w:rPr>
          <w:rFonts w:asciiTheme="minorHAnsi" w:hAnsiTheme="minorHAnsi" w:cstheme="minorHAnsi"/>
          <w:sz w:val="24"/>
          <w:szCs w:val="24"/>
        </w:rPr>
        <w:t xml:space="preserve"> also recommend suspension of </w:t>
      </w:r>
      <w:r w:rsidR="001F1C68" w:rsidRPr="0029632C">
        <w:rPr>
          <w:rFonts w:asciiTheme="minorHAnsi" w:hAnsiTheme="minorHAnsi" w:cstheme="minorHAnsi"/>
          <w:sz w:val="24"/>
          <w:szCs w:val="24"/>
        </w:rPr>
        <w:lastRenderedPageBreak/>
        <w:t>presentation for legal reasons</w:t>
      </w:r>
      <w:r w:rsidR="00B95713" w:rsidRPr="0029632C">
        <w:rPr>
          <w:rFonts w:asciiTheme="minorHAnsi" w:hAnsiTheme="minorHAnsi" w:cstheme="minorHAnsi"/>
          <w:sz w:val="24"/>
          <w:szCs w:val="24"/>
        </w:rPr>
        <w:t xml:space="preserve">, for example </w:t>
      </w:r>
      <w:r w:rsidR="001F1C68" w:rsidRPr="0029632C">
        <w:rPr>
          <w:rFonts w:asciiTheme="minorHAnsi" w:hAnsiTheme="minorHAnsi" w:cstheme="minorHAnsi"/>
          <w:sz w:val="24"/>
          <w:szCs w:val="24"/>
        </w:rPr>
        <w:t>where it has been agreed that the pars</w:t>
      </w:r>
      <w:r w:rsidR="00AD4CEB" w:rsidRPr="0029632C">
        <w:rPr>
          <w:rFonts w:asciiTheme="minorHAnsi" w:hAnsiTheme="minorHAnsi" w:cstheme="minorHAnsi"/>
          <w:sz w:val="24"/>
          <w:szCs w:val="24"/>
        </w:rPr>
        <w:t>onage house is to be relocated.</w:t>
      </w:r>
      <w:r w:rsidR="00E00213" w:rsidRPr="0029632C">
        <w:rPr>
          <w:rFonts w:asciiTheme="minorHAnsi" w:hAnsiTheme="minorHAnsi" w:cstheme="minorHAnsi"/>
          <w:sz w:val="24"/>
          <w:szCs w:val="24"/>
        </w:rPr>
        <w:t xml:space="preserve"> </w:t>
      </w:r>
      <w:r w:rsidR="001F1C68" w:rsidRPr="0029632C">
        <w:rPr>
          <w:rFonts w:asciiTheme="minorHAnsi" w:hAnsiTheme="minorHAnsi" w:cstheme="minorHAnsi"/>
          <w:sz w:val="24"/>
          <w:szCs w:val="24"/>
        </w:rPr>
        <w:t xml:space="preserve"> Dioce</w:t>
      </w:r>
      <w:r w:rsidR="001F79D8" w:rsidRPr="0029632C">
        <w:rPr>
          <w:rFonts w:asciiTheme="minorHAnsi" w:hAnsiTheme="minorHAnsi" w:cstheme="minorHAnsi"/>
          <w:sz w:val="24"/>
          <w:szCs w:val="24"/>
        </w:rPr>
        <w:t>san good practice ensures</w:t>
      </w:r>
      <w:r w:rsidR="001F1C68" w:rsidRPr="0029632C">
        <w:rPr>
          <w:rFonts w:asciiTheme="minorHAnsi" w:hAnsiTheme="minorHAnsi" w:cstheme="minorHAnsi"/>
          <w:sz w:val="24"/>
          <w:szCs w:val="24"/>
        </w:rPr>
        <w:t xml:space="preserve"> that the a</w:t>
      </w:r>
      <w:r w:rsidR="002D3241" w:rsidRPr="0029632C">
        <w:rPr>
          <w:rFonts w:asciiTheme="minorHAnsi" w:hAnsiTheme="minorHAnsi" w:cstheme="minorHAnsi"/>
          <w:sz w:val="24"/>
          <w:szCs w:val="24"/>
        </w:rPr>
        <w:t xml:space="preserve">ppointment process for a Priest in </w:t>
      </w:r>
      <w:r w:rsidR="001F1C68" w:rsidRPr="0029632C">
        <w:rPr>
          <w:rFonts w:asciiTheme="minorHAnsi" w:hAnsiTheme="minorHAnsi" w:cstheme="minorHAnsi"/>
          <w:sz w:val="24"/>
          <w:szCs w:val="24"/>
        </w:rPr>
        <w:t>Charge will be broadl</w:t>
      </w:r>
      <w:r w:rsidR="00F02DAA" w:rsidRPr="0029632C">
        <w:rPr>
          <w:rFonts w:asciiTheme="minorHAnsi" w:hAnsiTheme="minorHAnsi" w:cstheme="minorHAnsi"/>
          <w:sz w:val="24"/>
          <w:szCs w:val="24"/>
        </w:rPr>
        <w:t xml:space="preserve">y the same as </w:t>
      </w:r>
      <w:r w:rsidR="000D4436" w:rsidRPr="0029632C">
        <w:rPr>
          <w:rFonts w:asciiTheme="minorHAnsi" w:hAnsiTheme="minorHAnsi" w:cstheme="minorHAnsi"/>
          <w:sz w:val="24"/>
          <w:szCs w:val="24"/>
        </w:rPr>
        <w:t xml:space="preserve">that </w:t>
      </w:r>
      <w:r w:rsidR="00F02DAA" w:rsidRPr="0029632C">
        <w:rPr>
          <w:rFonts w:asciiTheme="minorHAnsi" w:hAnsiTheme="minorHAnsi" w:cstheme="minorHAnsi"/>
          <w:sz w:val="24"/>
          <w:szCs w:val="24"/>
        </w:rPr>
        <w:t>for an Incumbent</w:t>
      </w:r>
      <w:r w:rsidR="000D4436" w:rsidRPr="0029632C">
        <w:rPr>
          <w:rFonts w:asciiTheme="minorHAnsi" w:hAnsiTheme="minorHAnsi" w:cstheme="minorHAnsi"/>
          <w:sz w:val="24"/>
          <w:szCs w:val="24"/>
        </w:rPr>
        <w:t>,</w:t>
      </w:r>
      <w:r w:rsidR="00F02DAA" w:rsidRPr="0029632C">
        <w:rPr>
          <w:rFonts w:asciiTheme="minorHAnsi" w:hAnsiTheme="minorHAnsi" w:cstheme="minorHAnsi"/>
          <w:sz w:val="24"/>
          <w:szCs w:val="24"/>
        </w:rPr>
        <w:t xml:space="preserve"> and </w:t>
      </w:r>
      <w:r w:rsidR="001F1C68" w:rsidRPr="0029632C">
        <w:rPr>
          <w:rFonts w:asciiTheme="minorHAnsi" w:hAnsiTheme="minorHAnsi" w:cstheme="minorHAnsi"/>
          <w:sz w:val="24"/>
          <w:szCs w:val="24"/>
        </w:rPr>
        <w:t>the patrons and representatives of the PCC will be invited to take part in the selec</w:t>
      </w:r>
      <w:r w:rsidR="00A82890" w:rsidRPr="0029632C">
        <w:rPr>
          <w:rFonts w:asciiTheme="minorHAnsi" w:hAnsiTheme="minorHAnsi" w:cstheme="minorHAnsi"/>
          <w:sz w:val="24"/>
          <w:szCs w:val="24"/>
        </w:rPr>
        <w:t xml:space="preserve">tion process. </w:t>
      </w:r>
      <w:r w:rsidR="00064DA8">
        <w:rPr>
          <w:rFonts w:asciiTheme="minorHAnsi" w:hAnsiTheme="minorHAnsi" w:cstheme="minorHAnsi"/>
          <w:sz w:val="24"/>
          <w:szCs w:val="24"/>
        </w:rPr>
        <w:t xml:space="preserve"> </w:t>
      </w:r>
      <w:r w:rsidR="00A82890" w:rsidRPr="0029632C">
        <w:rPr>
          <w:rFonts w:asciiTheme="minorHAnsi" w:hAnsiTheme="minorHAnsi" w:cstheme="minorHAnsi"/>
          <w:sz w:val="24"/>
          <w:szCs w:val="24"/>
        </w:rPr>
        <w:t>A</w:t>
      </w:r>
      <w:r w:rsidR="002D3241" w:rsidRPr="0029632C">
        <w:rPr>
          <w:rFonts w:asciiTheme="minorHAnsi" w:hAnsiTheme="minorHAnsi" w:cstheme="minorHAnsi"/>
          <w:sz w:val="24"/>
          <w:szCs w:val="24"/>
        </w:rPr>
        <w:t xml:space="preserve"> Priest in </w:t>
      </w:r>
      <w:r w:rsidR="006D1FDD" w:rsidRPr="0029632C">
        <w:rPr>
          <w:rFonts w:asciiTheme="minorHAnsi" w:hAnsiTheme="minorHAnsi" w:cstheme="minorHAnsi"/>
          <w:sz w:val="24"/>
          <w:szCs w:val="24"/>
        </w:rPr>
        <w:t>Charge may</w:t>
      </w:r>
      <w:r w:rsidR="00A82890" w:rsidRPr="0029632C">
        <w:rPr>
          <w:rFonts w:asciiTheme="minorHAnsi" w:hAnsiTheme="minorHAnsi" w:cstheme="minorHAnsi"/>
          <w:sz w:val="24"/>
          <w:szCs w:val="24"/>
        </w:rPr>
        <w:t xml:space="preserve"> </w:t>
      </w:r>
      <w:r w:rsidR="005A008A">
        <w:rPr>
          <w:rFonts w:asciiTheme="minorHAnsi" w:hAnsiTheme="minorHAnsi" w:cstheme="minorHAnsi"/>
          <w:sz w:val="24"/>
          <w:szCs w:val="24"/>
        </w:rPr>
        <w:t xml:space="preserve">go on to </w:t>
      </w:r>
      <w:r w:rsidR="00A82890" w:rsidRPr="0029632C">
        <w:rPr>
          <w:rFonts w:asciiTheme="minorHAnsi" w:hAnsiTheme="minorHAnsi" w:cstheme="minorHAnsi"/>
          <w:sz w:val="24"/>
          <w:szCs w:val="24"/>
        </w:rPr>
        <w:t xml:space="preserve">be named as </w:t>
      </w:r>
      <w:r w:rsidR="001F1C68" w:rsidRPr="0029632C">
        <w:rPr>
          <w:rFonts w:asciiTheme="minorHAnsi" w:hAnsiTheme="minorHAnsi" w:cstheme="minorHAnsi"/>
          <w:sz w:val="24"/>
          <w:szCs w:val="24"/>
        </w:rPr>
        <w:t xml:space="preserve">first incumbent as part of </w:t>
      </w:r>
      <w:r w:rsidR="005A008A">
        <w:rPr>
          <w:rFonts w:asciiTheme="minorHAnsi" w:hAnsiTheme="minorHAnsi" w:cstheme="minorHAnsi"/>
          <w:sz w:val="24"/>
          <w:szCs w:val="24"/>
        </w:rPr>
        <w:t>a</w:t>
      </w:r>
      <w:r w:rsidR="001F1C68" w:rsidRPr="0029632C">
        <w:rPr>
          <w:rFonts w:asciiTheme="minorHAnsi" w:hAnsiTheme="minorHAnsi" w:cstheme="minorHAnsi"/>
          <w:sz w:val="24"/>
          <w:szCs w:val="24"/>
        </w:rPr>
        <w:t xml:space="preserve"> Scheme for pastoral re-organisation</w:t>
      </w:r>
      <w:r w:rsidR="00D05645" w:rsidRPr="0029632C">
        <w:rPr>
          <w:rFonts w:asciiTheme="minorHAnsi" w:hAnsiTheme="minorHAnsi" w:cstheme="minorHAnsi"/>
          <w:sz w:val="24"/>
          <w:szCs w:val="24"/>
        </w:rPr>
        <w:t xml:space="preserve">.   </w:t>
      </w:r>
    </w:p>
    <w:p w14:paraId="2E3291F1" w14:textId="77777777" w:rsidR="001F1C68" w:rsidRPr="0029632C" w:rsidRDefault="001F1C68" w:rsidP="000271DE">
      <w:pPr>
        <w:rPr>
          <w:rFonts w:asciiTheme="minorHAnsi" w:hAnsiTheme="minorHAnsi" w:cstheme="minorHAnsi"/>
          <w:b/>
          <w:sz w:val="24"/>
          <w:szCs w:val="24"/>
        </w:rPr>
      </w:pPr>
    </w:p>
    <w:p w14:paraId="2E32921D" w14:textId="77777777" w:rsidR="00670165" w:rsidRPr="0029632C" w:rsidRDefault="00670165" w:rsidP="003B70B3">
      <w:pPr>
        <w:rPr>
          <w:rFonts w:asciiTheme="minorHAnsi" w:hAnsiTheme="minorHAnsi" w:cstheme="minorHAnsi"/>
          <w:sz w:val="24"/>
          <w:szCs w:val="24"/>
        </w:rPr>
      </w:pPr>
    </w:p>
    <w:p w14:paraId="2E32921E" w14:textId="32CEF45D" w:rsidR="001F400E" w:rsidRPr="0029632C" w:rsidRDefault="001F400E" w:rsidP="001F400E">
      <w:pPr>
        <w:jc w:val="center"/>
        <w:rPr>
          <w:rFonts w:asciiTheme="minorHAnsi" w:hAnsiTheme="minorHAnsi" w:cstheme="minorHAnsi"/>
          <w:b/>
          <w:sz w:val="24"/>
          <w:szCs w:val="24"/>
          <w:u w:val="single"/>
        </w:rPr>
      </w:pPr>
      <w:r w:rsidRPr="0029632C">
        <w:rPr>
          <w:rFonts w:asciiTheme="minorHAnsi" w:hAnsiTheme="minorHAnsi" w:cstheme="minorHAnsi"/>
          <w:b/>
          <w:sz w:val="24"/>
          <w:szCs w:val="24"/>
          <w:u w:val="single"/>
        </w:rPr>
        <w:t>LICENSED LAY MINISTERS (LLMs)</w:t>
      </w:r>
      <w:r w:rsidR="00770BE7" w:rsidRPr="0029632C">
        <w:rPr>
          <w:rFonts w:asciiTheme="minorHAnsi" w:hAnsiTheme="minorHAnsi" w:cstheme="minorHAnsi"/>
          <w:b/>
          <w:sz w:val="24"/>
          <w:szCs w:val="24"/>
          <w:u w:val="single"/>
        </w:rPr>
        <w:t xml:space="preserve"> DURING A</w:t>
      </w:r>
      <w:r w:rsidRPr="0029632C">
        <w:rPr>
          <w:rFonts w:asciiTheme="minorHAnsi" w:hAnsiTheme="minorHAnsi" w:cstheme="minorHAnsi"/>
          <w:b/>
          <w:sz w:val="24"/>
          <w:szCs w:val="24"/>
          <w:u w:val="single"/>
        </w:rPr>
        <w:t xml:space="preserve"> </w:t>
      </w:r>
      <w:r w:rsidR="00770BE7" w:rsidRPr="0029632C">
        <w:rPr>
          <w:rFonts w:asciiTheme="minorHAnsi" w:hAnsiTheme="minorHAnsi" w:cstheme="minorHAnsi"/>
          <w:b/>
          <w:sz w:val="24"/>
          <w:szCs w:val="24"/>
          <w:u w:val="single"/>
        </w:rPr>
        <w:t>VACANCY</w:t>
      </w:r>
    </w:p>
    <w:p w14:paraId="2E32921F" w14:textId="77777777" w:rsidR="001F400E" w:rsidRPr="0029632C" w:rsidRDefault="001F400E" w:rsidP="0064422B">
      <w:pPr>
        <w:rPr>
          <w:rFonts w:asciiTheme="minorHAnsi" w:hAnsiTheme="minorHAnsi" w:cstheme="minorHAnsi"/>
          <w:b/>
          <w:sz w:val="24"/>
          <w:szCs w:val="24"/>
        </w:rPr>
      </w:pPr>
    </w:p>
    <w:p w14:paraId="2E329220" w14:textId="77777777" w:rsidR="00B25B09" w:rsidRPr="0029632C" w:rsidRDefault="00B25B09" w:rsidP="00B25B09">
      <w:pPr>
        <w:outlineLvl w:val="0"/>
        <w:rPr>
          <w:rFonts w:asciiTheme="minorHAnsi" w:hAnsiTheme="minorHAnsi" w:cstheme="minorHAnsi"/>
          <w:b/>
          <w:sz w:val="24"/>
          <w:szCs w:val="24"/>
        </w:rPr>
      </w:pPr>
      <w:bookmarkStart w:id="2" w:name="_Toc239666729"/>
      <w:bookmarkStart w:id="3" w:name="_Toc239674419"/>
      <w:bookmarkStart w:id="4" w:name="_Toc242682210"/>
      <w:bookmarkStart w:id="5" w:name="_Toc242682825"/>
      <w:bookmarkStart w:id="6" w:name="_Toc242683089"/>
      <w:r w:rsidRPr="0029632C">
        <w:rPr>
          <w:rFonts w:asciiTheme="minorHAnsi" w:hAnsiTheme="minorHAnsi" w:cstheme="minorHAnsi"/>
          <w:b/>
          <w:sz w:val="24"/>
          <w:szCs w:val="24"/>
        </w:rPr>
        <w:t>The Role of Licensed Lay Ministers (</w:t>
      </w:r>
      <w:r w:rsidR="00ED332A" w:rsidRPr="0029632C">
        <w:rPr>
          <w:rFonts w:asciiTheme="minorHAnsi" w:hAnsiTheme="minorHAnsi" w:cstheme="minorHAnsi"/>
          <w:b/>
          <w:sz w:val="24"/>
          <w:szCs w:val="24"/>
        </w:rPr>
        <w:t xml:space="preserve">known as LLMs or </w:t>
      </w:r>
      <w:r w:rsidR="009C1173" w:rsidRPr="0029632C">
        <w:rPr>
          <w:rFonts w:asciiTheme="minorHAnsi" w:hAnsiTheme="minorHAnsi" w:cstheme="minorHAnsi"/>
          <w:b/>
          <w:sz w:val="24"/>
          <w:szCs w:val="24"/>
        </w:rPr>
        <w:t xml:space="preserve">formerly as </w:t>
      </w:r>
      <w:r w:rsidRPr="0029632C">
        <w:rPr>
          <w:rFonts w:asciiTheme="minorHAnsi" w:hAnsiTheme="minorHAnsi" w:cstheme="minorHAnsi"/>
          <w:b/>
          <w:sz w:val="24"/>
          <w:szCs w:val="24"/>
        </w:rPr>
        <w:t>Readers)</w:t>
      </w:r>
      <w:bookmarkEnd w:id="2"/>
      <w:bookmarkEnd w:id="3"/>
      <w:bookmarkEnd w:id="4"/>
      <w:bookmarkEnd w:id="5"/>
      <w:bookmarkEnd w:id="6"/>
    </w:p>
    <w:p w14:paraId="2E329221" w14:textId="16220229" w:rsidR="00B25B09" w:rsidRPr="0029632C" w:rsidRDefault="00772867" w:rsidP="0064422B">
      <w:pPr>
        <w:rPr>
          <w:rFonts w:asciiTheme="minorHAnsi" w:hAnsiTheme="minorHAnsi" w:cstheme="minorHAnsi"/>
          <w:sz w:val="24"/>
          <w:szCs w:val="24"/>
        </w:rPr>
      </w:pPr>
      <w:r w:rsidRPr="0029632C">
        <w:rPr>
          <w:rFonts w:asciiTheme="minorHAnsi" w:hAnsiTheme="minorHAnsi" w:cstheme="minorHAnsi"/>
          <w:sz w:val="24"/>
          <w:szCs w:val="24"/>
        </w:rPr>
        <w:t>LLMs are lay people</w:t>
      </w:r>
      <w:r w:rsidR="00B25B09" w:rsidRPr="0029632C">
        <w:rPr>
          <w:rFonts w:asciiTheme="minorHAnsi" w:hAnsiTheme="minorHAnsi" w:cstheme="minorHAnsi"/>
          <w:sz w:val="24"/>
          <w:szCs w:val="24"/>
        </w:rPr>
        <w:t>, called by God to a voluntary preaching, teaching, liturgical and pastoral ministry alongside their ordinary occupation or employment.</w:t>
      </w:r>
      <w:r w:rsidR="0064422B" w:rsidRPr="0029632C">
        <w:rPr>
          <w:rFonts w:asciiTheme="minorHAnsi" w:hAnsiTheme="minorHAnsi" w:cstheme="minorHAnsi"/>
          <w:sz w:val="24"/>
          <w:szCs w:val="24"/>
        </w:rPr>
        <w:t xml:space="preserve"> </w:t>
      </w:r>
      <w:r w:rsidR="007C46D8">
        <w:rPr>
          <w:rFonts w:asciiTheme="minorHAnsi" w:hAnsiTheme="minorHAnsi" w:cstheme="minorHAnsi"/>
          <w:sz w:val="24"/>
          <w:szCs w:val="24"/>
        </w:rPr>
        <w:t xml:space="preserve"> </w:t>
      </w:r>
      <w:r w:rsidR="00B25B09" w:rsidRPr="0029632C">
        <w:rPr>
          <w:rFonts w:asciiTheme="minorHAnsi" w:hAnsiTheme="minorHAnsi" w:cstheme="minorHAnsi"/>
          <w:sz w:val="24"/>
          <w:szCs w:val="24"/>
        </w:rPr>
        <w:t>They come from all walks of life and have undergone careful selection and a rigorous programme of theological study and formation before being admitted and licensed.</w:t>
      </w:r>
    </w:p>
    <w:p w14:paraId="2E329222" w14:textId="77777777" w:rsidR="00B25B09" w:rsidRPr="0029632C" w:rsidRDefault="00B25B09" w:rsidP="00E456CF">
      <w:pPr>
        <w:numPr>
          <w:ilvl w:val="0"/>
          <w:numId w:val="26"/>
        </w:numPr>
        <w:rPr>
          <w:rFonts w:asciiTheme="minorHAnsi" w:hAnsiTheme="minorHAnsi" w:cstheme="minorHAnsi"/>
          <w:sz w:val="24"/>
          <w:szCs w:val="24"/>
        </w:rPr>
      </w:pPr>
      <w:r w:rsidRPr="0029632C">
        <w:rPr>
          <w:rFonts w:asciiTheme="minorHAnsi" w:hAnsiTheme="minorHAnsi" w:cstheme="minorHAnsi"/>
          <w:sz w:val="24"/>
          <w:szCs w:val="24"/>
        </w:rPr>
        <w:t>LLM</w:t>
      </w:r>
      <w:r w:rsidR="00F57CAE" w:rsidRPr="0029632C">
        <w:rPr>
          <w:rFonts w:asciiTheme="minorHAnsi" w:hAnsiTheme="minorHAnsi" w:cstheme="minorHAnsi"/>
          <w:sz w:val="24"/>
          <w:szCs w:val="24"/>
        </w:rPr>
        <w:t xml:space="preserve">s are </w:t>
      </w:r>
      <w:r w:rsidRPr="0029632C">
        <w:rPr>
          <w:rFonts w:asciiTheme="minorHAnsi" w:hAnsiTheme="minorHAnsi" w:cstheme="minorHAnsi"/>
          <w:sz w:val="24"/>
          <w:szCs w:val="24"/>
        </w:rPr>
        <w:t>authorised by Canon to conduct and preach at Matins, Evensong and family or other non-statutory services.</w:t>
      </w:r>
      <w:r w:rsidR="0064422B" w:rsidRPr="0029632C">
        <w:rPr>
          <w:rFonts w:asciiTheme="minorHAnsi" w:hAnsiTheme="minorHAnsi" w:cstheme="minorHAnsi"/>
          <w:sz w:val="24"/>
          <w:szCs w:val="24"/>
        </w:rPr>
        <w:t xml:space="preserve"> </w:t>
      </w:r>
      <w:r w:rsidRPr="0029632C">
        <w:rPr>
          <w:rFonts w:asciiTheme="minorHAnsi" w:hAnsiTheme="minorHAnsi" w:cstheme="minorHAnsi"/>
          <w:sz w:val="24"/>
          <w:szCs w:val="24"/>
        </w:rPr>
        <w:t xml:space="preserve">He or she may also preach at Holy Communion, read the Gospel, lead the intercessions and Ministry of the Word, administer the paten and chalice and distribute the sacrament to sick or housebound people </w:t>
      </w:r>
      <w:proofErr w:type="gramStart"/>
      <w:r w:rsidRPr="0029632C">
        <w:rPr>
          <w:rFonts w:asciiTheme="minorHAnsi" w:hAnsiTheme="minorHAnsi" w:cstheme="minorHAnsi"/>
          <w:sz w:val="24"/>
          <w:szCs w:val="24"/>
        </w:rPr>
        <w:t>not present</w:t>
      </w:r>
      <w:proofErr w:type="gramEnd"/>
      <w:r w:rsidRPr="0029632C">
        <w:rPr>
          <w:rFonts w:asciiTheme="minorHAnsi" w:hAnsiTheme="minorHAnsi" w:cstheme="minorHAnsi"/>
          <w:sz w:val="24"/>
          <w:szCs w:val="24"/>
        </w:rPr>
        <w:t xml:space="preserve"> at a celebration.</w:t>
      </w:r>
    </w:p>
    <w:p w14:paraId="2E329223" w14:textId="77777777" w:rsidR="00B25B09" w:rsidRPr="0029632C" w:rsidRDefault="00B25B09" w:rsidP="00E456CF">
      <w:pPr>
        <w:numPr>
          <w:ilvl w:val="0"/>
          <w:numId w:val="26"/>
        </w:numPr>
        <w:rPr>
          <w:rFonts w:asciiTheme="minorHAnsi" w:hAnsiTheme="minorHAnsi" w:cstheme="minorHAnsi"/>
          <w:sz w:val="24"/>
          <w:szCs w:val="24"/>
        </w:rPr>
      </w:pPr>
      <w:r w:rsidRPr="0029632C">
        <w:rPr>
          <w:rFonts w:asciiTheme="minorHAnsi" w:hAnsiTheme="minorHAnsi" w:cstheme="minorHAnsi"/>
          <w:sz w:val="24"/>
          <w:szCs w:val="24"/>
        </w:rPr>
        <w:t>LLM</w:t>
      </w:r>
      <w:r w:rsidR="00F57CAE" w:rsidRPr="0029632C">
        <w:rPr>
          <w:rFonts w:asciiTheme="minorHAnsi" w:hAnsiTheme="minorHAnsi" w:cstheme="minorHAnsi"/>
          <w:sz w:val="24"/>
          <w:szCs w:val="24"/>
        </w:rPr>
        <w:t>s</w:t>
      </w:r>
      <w:r w:rsidRPr="0029632C">
        <w:rPr>
          <w:rFonts w:asciiTheme="minorHAnsi" w:hAnsiTheme="minorHAnsi" w:cstheme="minorHAnsi"/>
          <w:sz w:val="24"/>
          <w:szCs w:val="24"/>
        </w:rPr>
        <w:t xml:space="preserve"> may publish the Banns of Marriage and sign the entry in the Banns </w:t>
      </w:r>
      <w:proofErr w:type="gramStart"/>
      <w:r w:rsidRPr="0029632C">
        <w:rPr>
          <w:rFonts w:asciiTheme="minorHAnsi" w:hAnsiTheme="minorHAnsi" w:cstheme="minorHAnsi"/>
          <w:sz w:val="24"/>
          <w:szCs w:val="24"/>
        </w:rPr>
        <w:t>book, but</w:t>
      </w:r>
      <w:proofErr w:type="gramEnd"/>
      <w:r w:rsidRPr="0029632C">
        <w:rPr>
          <w:rFonts w:asciiTheme="minorHAnsi" w:hAnsiTheme="minorHAnsi" w:cstheme="minorHAnsi"/>
          <w:sz w:val="24"/>
          <w:szCs w:val="24"/>
        </w:rPr>
        <w:t xml:space="preserve"> may not sign the Banns Certificate or officiate at a Marriage.</w:t>
      </w:r>
      <w:r w:rsidR="0064422B" w:rsidRPr="0029632C">
        <w:rPr>
          <w:rFonts w:asciiTheme="minorHAnsi" w:hAnsiTheme="minorHAnsi" w:cstheme="minorHAnsi"/>
          <w:sz w:val="24"/>
          <w:szCs w:val="24"/>
        </w:rPr>
        <w:t xml:space="preserve"> </w:t>
      </w:r>
      <w:r w:rsidRPr="0029632C">
        <w:rPr>
          <w:rFonts w:asciiTheme="minorHAnsi" w:hAnsiTheme="minorHAnsi" w:cstheme="minorHAnsi"/>
          <w:sz w:val="24"/>
          <w:szCs w:val="24"/>
        </w:rPr>
        <w:t>He or she may officiate at a Service of Prayer and Dedication after Civil Marriage with suitable preparation and the approval of the Warden of Lay Ministers or Rural Dean.</w:t>
      </w:r>
    </w:p>
    <w:p w14:paraId="2E329224" w14:textId="77777777" w:rsidR="00B25B09" w:rsidRPr="0029632C" w:rsidRDefault="00B25B09" w:rsidP="00E456CF">
      <w:pPr>
        <w:numPr>
          <w:ilvl w:val="0"/>
          <w:numId w:val="26"/>
        </w:numPr>
        <w:rPr>
          <w:rFonts w:asciiTheme="minorHAnsi" w:hAnsiTheme="minorHAnsi" w:cstheme="minorHAnsi"/>
          <w:sz w:val="24"/>
          <w:szCs w:val="24"/>
        </w:rPr>
      </w:pPr>
      <w:r w:rsidRPr="0029632C">
        <w:rPr>
          <w:rFonts w:asciiTheme="minorHAnsi" w:hAnsiTheme="minorHAnsi" w:cstheme="minorHAnsi"/>
          <w:sz w:val="24"/>
          <w:szCs w:val="24"/>
        </w:rPr>
        <w:t>LLM</w:t>
      </w:r>
      <w:r w:rsidR="00F57CAE" w:rsidRPr="0029632C">
        <w:rPr>
          <w:rFonts w:asciiTheme="minorHAnsi" w:hAnsiTheme="minorHAnsi" w:cstheme="minorHAnsi"/>
          <w:sz w:val="24"/>
          <w:szCs w:val="24"/>
        </w:rPr>
        <w:t>s</w:t>
      </w:r>
      <w:r w:rsidRPr="0029632C">
        <w:rPr>
          <w:rFonts w:asciiTheme="minorHAnsi" w:hAnsiTheme="minorHAnsi" w:cstheme="minorHAnsi"/>
          <w:sz w:val="24"/>
          <w:szCs w:val="24"/>
        </w:rPr>
        <w:t xml:space="preserve"> may conduct a funeral service provided those responsible are agreeable to this.</w:t>
      </w:r>
      <w:r w:rsidR="0064422B" w:rsidRPr="0029632C">
        <w:rPr>
          <w:rFonts w:asciiTheme="minorHAnsi" w:hAnsiTheme="minorHAnsi" w:cstheme="minorHAnsi"/>
          <w:sz w:val="24"/>
          <w:szCs w:val="24"/>
        </w:rPr>
        <w:t xml:space="preserve"> </w:t>
      </w:r>
      <w:r w:rsidRPr="0029632C">
        <w:rPr>
          <w:rFonts w:asciiTheme="minorHAnsi" w:hAnsiTheme="minorHAnsi" w:cstheme="minorHAnsi"/>
          <w:sz w:val="24"/>
          <w:szCs w:val="24"/>
        </w:rPr>
        <w:t>LLM</w:t>
      </w:r>
      <w:r w:rsidR="00F57CAE" w:rsidRPr="0029632C">
        <w:rPr>
          <w:rFonts w:asciiTheme="minorHAnsi" w:hAnsiTheme="minorHAnsi" w:cstheme="minorHAnsi"/>
          <w:sz w:val="24"/>
          <w:szCs w:val="24"/>
        </w:rPr>
        <w:t xml:space="preserve">s are </w:t>
      </w:r>
      <w:r w:rsidRPr="0029632C">
        <w:rPr>
          <w:rFonts w:asciiTheme="minorHAnsi" w:hAnsiTheme="minorHAnsi" w:cstheme="minorHAnsi"/>
          <w:sz w:val="24"/>
          <w:szCs w:val="24"/>
        </w:rPr>
        <w:t>not authorised to baptise except in emergency situations.</w:t>
      </w:r>
    </w:p>
    <w:p w14:paraId="2E329225" w14:textId="77777777" w:rsidR="00B25B09" w:rsidRPr="0029632C" w:rsidRDefault="00B25B09" w:rsidP="00E456CF">
      <w:pPr>
        <w:numPr>
          <w:ilvl w:val="0"/>
          <w:numId w:val="26"/>
        </w:numPr>
        <w:rPr>
          <w:rFonts w:asciiTheme="minorHAnsi" w:hAnsiTheme="minorHAnsi" w:cstheme="minorHAnsi"/>
          <w:sz w:val="24"/>
          <w:szCs w:val="24"/>
        </w:rPr>
      </w:pPr>
      <w:r w:rsidRPr="0029632C">
        <w:rPr>
          <w:rFonts w:asciiTheme="minorHAnsi" w:hAnsiTheme="minorHAnsi" w:cstheme="minorHAnsi"/>
          <w:sz w:val="24"/>
          <w:szCs w:val="24"/>
        </w:rPr>
        <w:t>LLM</w:t>
      </w:r>
      <w:r w:rsidR="00F57CAE" w:rsidRPr="0029632C">
        <w:rPr>
          <w:rFonts w:asciiTheme="minorHAnsi" w:hAnsiTheme="minorHAnsi" w:cstheme="minorHAnsi"/>
          <w:sz w:val="24"/>
          <w:szCs w:val="24"/>
        </w:rPr>
        <w:t>s</w:t>
      </w:r>
      <w:r w:rsidRPr="0029632C">
        <w:rPr>
          <w:rFonts w:asciiTheme="minorHAnsi" w:hAnsiTheme="minorHAnsi" w:cstheme="minorHAnsi"/>
          <w:sz w:val="24"/>
          <w:szCs w:val="24"/>
        </w:rPr>
        <w:t xml:space="preserve"> may be asked to prepare people for baptism, </w:t>
      </w:r>
      <w:proofErr w:type="gramStart"/>
      <w:r w:rsidRPr="0029632C">
        <w:rPr>
          <w:rFonts w:asciiTheme="minorHAnsi" w:hAnsiTheme="minorHAnsi" w:cstheme="minorHAnsi"/>
          <w:sz w:val="24"/>
          <w:szCs w:val="24"/>
        </w:rPr>
        <w:t>confirmation</w:t>
      </w:r>
      <w:proofErr w:type="gramEnd"/>
      <w:r w:rsidRPr="0029632C">
        <w:rPr>
          <w:rFonts w:asciiTheme="minorHAnsi" w:hAnsiTheme="minorHAnsi" w:cstheme="minorHAnsi"/>
          <w:sz w:val="24"/>
          <w:szCs w:val="24"/>
        </w:rPr>
        <w:t xml:space="preserve"> and marriage, to visit and pray with the sick, or to undertake other pastoral and educational work as part of the ministry team of the benefice.</w:t>
      </w:r>
      <w:r w:rsidR="0064422B" w:rsidRPr="0029632C">
        <w:rPr>
          <w:rFonts w:asciiTheme="minorHAnsi" w:hAnsiTheme="minorHAnsi" w:cstheme="minorHAnsi"/>
          <w:sz w:val="24"/>
          <w:szCs w:val="24"/>
        </w:rPr>
        <w:t xml:space="preserve"> </w:t>
      </w:r>
    </w:p>
    <w:p w14:paraId="2E329226" w14:textId="77777777" w:rsidR="00915FE0" w:rsidRPr="0029632C" w:rsidRDefault="00915FE0" w:rsidP="0064422B">
      <w:pPr>
        <w:rPr>
          <w:rFonts w:asciiTheme="minorHAnsi" w:hAnsiTheme="minorHAnsi" w:cstheme="minorHAnsi"/>
          <w:sz w:val="24"/>
          <w:szCs w:val="24"/>
        </w:rPr>
      </w:pPr>
    </w:p>
    <w:p w14:paraId="2E329227" w14:textId="098956E7" w:rsidR="00B25B09" w:rsidRPr="00534910" w:rsidRDefault="00B25B09" w:rsidP="00925A56">
      <w:pPr>
        <w:outlineLvl w:val="0"/>
        <w:rPr>
          <w:rFonts w:asciiTheme="minorHAnsi" w:hAnsiTheme="minorHAnsi" w:cstheme="minorHAnsi"/>
          <w:color w:val="FF0000"/>
          <w:sz w:val="24"/>
          <w:szCs w:val="24"/>
        </w:rPr>
      </w:pPr>
      <w:bookmarkStart w:id="7" w:name="_Toc239666730"/>
      <w:bookmarkStart w:id="8" w:name="_Toc239674420"/>
      <w:bookmarkStart w:id="9" w:name="_Toc242682211"/>
      <w:bookmarkStart w:id="10" w:name="_Toc242682826"/>
      <w:bookmarkStart w:id="11" w:name="_Toc242683090"/>
      <w:r w:rsidRPr="0029632C">
        <w:rPr>
          <w:rFonts w:asciiTheme="minorHAnsi" w:hAnsiTheme="minorHAnsi" w:cstheme="minorHAnsi"/>
          <w:sz w:val="24"/>
          <w:szCs w:val="24"/>
        </w:rPr>
        <w:t xml:space="preserve">During </w:t>
      </w:r>
      <w:r w:rsidR="00770BE7" w:rsidRPr="0029632C">
        <w:rPr>
          <w:rFonts w:asciiTheme="minorHAnsi" w:hAnsiTheme="minorHAnsi" w:cstheme="minorHAnsi"/>
          <w:sz w:val="24"/>
          <w:szCs w:val="24"/>
        </w:rPr>
        <w:t>a vacancy</w:t>
      </w:r>
      <w:bookmarkEnd w:id="7"/>
      <w:bookmarkEnd w:id="8"/>
      <w:bookmarkEnd w:id="9"/>
      <w:bookmarkEnd w:id="10"/>
      <w:bookmarkEnd w:id="11"/>
      <w:r w:rsidR="00925A56" w:rsidRPr="0029632C">
        <w:rPr>
          <w:rFonts w:asciiTheme="minorHAnsi" w:hAnsiTheme="minorHAnsi" w:cstheme="minorHAnsi"/>
          <w:sz w:val="24"/>
          <w:szCs w:val="24"/>
        </w:rPr>
        <w:t xml:space="preserve"> m</w:t>
      </w:r>
      <w:r w:rsidRPr="0029632C">
        <w:rPr>
          <w:rFonts w:asciiTheme="minorHAnsi" w:hAnsiTheme="minorHAnsi" w:cstheme="minorHAnsi"/>
          <w:sz w:val="24"/>
          <w:szCs w:val="24"/>
        </w:rPr>
        <w:t>any LLMs are willing to undertake additional responsibilities but not all are able to commit more time.</w:t>
      </w:r>
      <w:r w:rsidR="000A4396" w:rsidRPr="0029632C">
        <w:rPr>
          <w:rFonts w:asciiTheme="minorHAnsi" w:hAnsiTheme="minorHAnsi" w:cstheme="minorHAnsi"/>
          <w:sz w:val="24"/>
          <w:szCs w:val="24"/>
        </w:rPr>
        <w:t xml:space="preserve">  </w:t>
      </w:r>
      <w:r w:rsidR="00D56C3A" w:rsidRPr="0029632C">
        <w:rPr>
          <w:rFonts w:asciiTheme="minorHAnsi" w:hAnsiTheme="minorHAnsi" w:cstheme="minorHAnsi"/>
          <w:sz w:val="24"/>
          <w:szCs w:val="24"/>
        </w:rPr>
        <w:t>LLMs give their ministry freely and receive no fees for their services. However, L</w:t>
      </w:r>
      <w:r w:rsidR="00772867" w:rsidRPr="0029632C">
        <w:rPr>
          <w:rFonts w:asciiTheme="minorHAnsi" w:hAnsiTheme="minorHAnsi" w:cstheme="minorHAnsi"/>
          <w:sz w:val="24"/>
          <w:szCs w:val="24"/>
        </w:rPr>
        <w:t>LM</w:t>
      </w:r>
      <w:r w:rsidR="00F37C1B" w:rsidRPr="0029632C">
        <w:rPr>
          <w:rFonts w:asciiTheme="minorHAnsi" w:hAnsiTheme="minorHAnsi" w:cstheme="minorHAnsi"/>
          <w:sz w:val="24"/>
          <w:szCs w:val="24"/>
        </w:rPr>
        <w:t>s</w:t>
      </w:r>
      <w:r w:rsidR="00772867" w:rsidRPr="0029632C">
        <w:rPr>
          <w:rFonts w:asciiTheme="minorHAnsi" w:hAnsiTheme="minorHAnsi" w:cstheme="minorHAnsi"/>
          <w:sz w:val="24"/>
          <w:szCs w:val="24"/>
        </w:rPr>
        <w:t xml:space="preserve"> should be reimbursed at the d</w:t>
      </w:r>
      <w:r w:rsidR="00D56C3A" w:rsidRPr="0029632C">
        <w:rPr>
          <w:rFonts w:asciiTheme="minorHAnsi" w:hAnsiTheme="minorHAnsi" w:cstheme="minorHAnsi"/>
          <w:sz w:val="24"/>
          <w:szCs w:val="24"/>
        </w:rPr>
        <w:t xml:space="preserve">iocesan rate for travel expenses. (In the LLM’s own benefice reimbursement of expenses incurred in ministry and in-service training should be agreed annually). </w:t>
      </w:r>
      <w:r w:rsidR="00CD6E5A">
        <w:rPr>
          <w:rFonts w:asciiTheme="minorHAnsi" w:hAnsiTheme="minorHAnsi" w:cstheme="minorHAnsi"/>
          <w:sz w:val="24"/>
          <w:szCs w:val="24"/>
        </w:rPr>
        <w:t xml:space="preserve"> </w:t>
      </w:r>
    </w:p>
    <w:p w14:paraId="2E329228" w14:textId="77777777" w:rsidR="00794295" w:rsidRPr="0029632C" w:rsidRDefault="00E37961" w:rsidP="006601CC">
      <w:pPr>
        <w:rPr>
          <w:rFonts w:asciiTheme="minorHAnsi" w:hAnsiTheme="minorHAnsi" w:cstheme="minorHAnsi"/>
          <w:i/>
          <w:snapToGrid w:val="0"/>
          <w:sz w:val="24"/>
          <w:szCs w:val="24"/>
        </w:rPr>
      </w:pPr>
      <w:r w:rsidRPr="0029632C">
        <w:rPr>
          <w:rFonts w:asciiTheme="minorHAnsi" w:hAnsiTheme="minorHAnsi" w:cstheme="minorHAnsi"/>
          <w:snapToGrid w:val="0"/>
          <w:sz w:val="24"/>
          <w:szCs w:val="24"/>
        </w:rPr>
        <w:t xml:space="preserve">         </w:t>
      </w:r>
      <w:r w:rsidR="008B7B14" w:rsidRPr="0029632C">
        <w:rPr>
          <w:rFonts w:asciiTheme="minorHAnsi" w:hAnsiTheme="minorHAnsi" w:cstheme="minorHAnsi"/>
          <w:i/>
          <w:snapToGrid w:val="0"/>
          <w:sz w:val="24"/>
          <w:szCs w:val="24"/>
        </w:rPr>
        <w:tab/>
      </w:r>
      <w:r w:rsidR="008B7B14" w:rsidRPr="0029632C">
        <w:rPr>
          <w:rFonts w:asciiTheme="minorHAnsi" w:hAnsiTheme="minorHAnsi" w:cstheme="minorHAnsi"/>
          <w:i/>
          <w:snapToGrid w:val="0"/>
          <w:sz w:val="24"/>
          <w:szCs w:val="24"/>
        </w:rPr>
        <w:tab/>
        <w:t xml:space="preserve"> </w:t>
      </w:r>
    </w:p>
    <w:p w14:paraId="2E329240" w14:textId="7089E461" w:rsidR="000C00B4" w:rsidRPr="0029632C" w:rsidRDefault="000C00B4" w:rsidP="000C00B4">
      <w:pPr>
        <w:jc w:val="center"/>
        <w:rPr>
          <w:rFonts w:asciiTheme="minorHAnsi" w:hAnsiTheme="minorHAnsi" w:cstheme="minorHAnsi"/>
          <w:sz w:val="24"/>
          <w:szCs w:val="24"/>
        </w:rPr>
      </w:pPr>
      <w:r w:rsidRPr="0029632C">
        <w:rPr>
          <w:rFonts w:asciiTheme="minorHAnsi" w:hAnsiTheme="minorHAnsi" w:cstheme="minorHAnsi"/>
          <w:sz w:val="24"/>
          <w:szCs w:val="24"/>
        </w:rPr>
        <w:t>This booklet contains summary guidance only. For more information please do not hesitate to get in touch with</w:t>
      </w:r>
      <w:r w:rsidR="00ED482C">
        <w:rPr>
          <w:rFonts w:asciiTheme="minorHAnsi" w:hAnsiTheme="minorHAnsi" w:cstheme="minorHAnsi"/>
          <w:sz w:val="24"/>
          <w:szCs w:val="24"/>
        </w:rPr>
        <w:t xml:space="preserve"> </w:t>
      </w:r>
      <w:r w:rsidRPr="0029632C">
        <w:rPr>
          <w:rFonts w:asciiTheme="minorHAnsi" w:hAnsiTheme="minorHAnsi" w:cstheme="minorHAnsi"/>
          <w:sz w:val="24"/>
          <w:szCs w:val="24"/>
        </w:rPr>
        <w:t xml:space="preserve">the Pastoral Department at </w:t>
      </w:r>
      <w:r w:rsidR="00933BA6">
        <w:rPr>
          <w:rFonts w:asciiTheme="minorHAnsi" w:hAnsiTheme="minorHAnsi" w:cstheme="minorHAnsi"/>
          <w:sz w:val="24"/>
          <w:szCs w:val="24"/>
        </w:rPr>
        <w:t xml:space="preserve">Emmaus </w:t>
      </w:r>
      <w:r w:rsidRPr="0029632C">
        <w:rPr>
          <w:rFonts w:asciiTheme="minorHAnsi" w:hAnsiTheme="minorHAnsi" w:cstheme="minorHAnsi"/>
          <w:sz w:val="24"/>
          <w:szCs w:val="24"/>
        </w:rPr>
        <w:t>House who will be hap</w:t>
      </w:r>
      <w:r w:rsidR="006601CC" w:rsidRPr="0029632C">
        <w:rPr>
          <w:rFonts w:asciiTheme="minorHAnsi" w:hAnsiTheme="minorHAnsi" w:cstheme="minorHAnsi"/>
          <w:sz w:val="24"/>
          <w:szCs w:val="24"/>
        </w:rPr>
        <w:t xml:space="preserve">py to offer you further </w:t>
      </w:r>
      <w:r w:rsidRPr="0029632C">
        <w:rPr>
          <w:rFonts w:asciiTheme="minorHAnsi" w:hAnsiTheme="minorHAnsi" w:cstheme="minorHAnsi"/>
          <w:sz w:val="24"/>
          <w:szCs w:val="24"/>
        </w:rPr>
        <w:t xml:space="preserve">help. </w:t>
      </w:r>
      <w:r w:rsidR="00C02797" w:rsidRPr="0029632C">
        <w:rPr>
          <w:rFonts w:asciiTheme="minorHAnsi" w:hAnsiTheme="minorHAnsi" w:cstheme="minorHAnsi"/>
          <w:sz w:val="24"/>
          <w:szCs w:val="24"/>
        </w:rPr>
        <w:t xml:space="preserve"> </w:t>
      </w:r>
    </w:p>
    <w:sectPr w:rsidR="000C00B4" w:rsidRPr="0029632C" w:rsidSect="00B72BF3">
      <w:footerReference w:type="even" r:id="rId20"/>
      <w:footerReference w:type="default" r:id="rId21"/>
      <w:type w:val="continuous"/>
      <w:pgSz w:w="11907" w:h="16840" w:code="9"/>
      <w:pgMar w:top="1276" w:right="1440" w:bottom="1440" w:left="1440"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8479" w14:textId="77777777" w:rsidR="008E1B4C" w:rsidRDefault="008E1B4C">
      <w:r>
        <w:separator/>
      </w:r>
    </w:p>
  </w:endnote>
  <w:endnote w:type="continuationSeparator" w:id="0">
    <w:p w14:paraId="709B868E" w14:textId="77777777" w:rsidR="008E1B4C" w:rsidRDefault="008E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9247" w14:textId="77777777" w:rsidR="00014073" w:rsidRDefault="00014073" w:rsidP="00BF2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29248" w14:textId="77777777" w:rsidR="00014073" w:rsidRDefault="0001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9249" w14:textId="2DA65532" w:rsidR="00014073" w:rsidRPr="00C811AF" w:rsidRDefault="00A22D65">
    <w:pPr>
      <w:pStyle w:val="Footer"/>
      <w:rPr>
        <w:rFonts w:ascii="Arial" w:hAnsi="Arial" w:cs="Arial"/>
      </w:rPr>
    </w:pPr>
    <w:r>
      <w:rPr>
        <w:rStyle w:val="PageNumber"/>
        <w:rFonts w:ascii="Arial" w:hAnsi="Arial" w:cs="Arial"/>
        <w:sz w:val="16"/>
        <w:szCs w:val="16"/>
      </w:rPr>
      <w:t xml:space="preserve">Guidance </w:t>
    </w:r>
    <w:r w:rsidR="00933BA6">
      <w:rPr>
        <w:rStyle w:val="PageNumber"/>
        <w:rFonts w:ascii="Arial" w:hAnsi="Arial" w:cs="Arial"/>
        <w:sz w:val="16"/>
        <w:szCs w:val="16"/>
      </w:rPr>
      <w:t>December 2023</w:t>
    </w:r>
    <w:r w:rsidR="00014073" w:rsidRPr="00C811AF">
      <w:rPr>
        <w:rStyle w:val="PageNumber"/>
        <w:rFonts w:ascii="Arial" w:hAnsi="Arial" w:cs="Arial"/>
      </w:rPr>
      <w:tab/>
      <w:t xml:space="preserve">- </w:t>
    </w:r>
    <w:r w:rsidR="00014073" w:rsidRPr="00C811AF">
      <w:rPr>
        <w:rStyle w:val="PageNumber"/>
        <w:rFonts w:ascii="Arial" w:hAnsi="Arial" w:cs="Arial"/>
      </w:rPr>
      <w:fldChar w:fldCharType="begin"/>
    </w:r>
    <w:r w:rsidR="00014073" w:rsidRPr="00C811AF">
      <w:rPr>
        <w:rStyle w:val="PageNumber"/>
        <w:rFonts w:ascii="Arial" w:hAnsi="Arial" w:cs="Arial"/>
      </w:rPr>
      <w:instrText xml:space="preserve"> PAGE </w:instrText>
    </w:r>
    <w:r w:rsidR="00014073" w:rsidRPr="00C811AF">
      <w:rPr>
        <w:rStyle w:val="PageNumber"/>
        <w:rFonts w:ascii="Arial" w:hAnsi="Arial" w:cs="Arial"/>
      </w:rPr>
      <w:fldChar w:fldCharType="separate"/>
    </w:r>
    <w:r w:rsidR="00065827">
      <w:rPr>
        <w:rStyle w:val="PageNumber"/>
        <w:rFonts w:ascii="Arial" w:hAnsi="Arial" w:cs="Arial"/>
        <w:noProof/>
      </w:rPr>
      <w:t>7</w:t>
    </w:r>
    <w:r w:rsidR="00014073" w:rsidRPr="00C811AF">
      <w:rPr>
        <w:rStyle w:val="PageNumber"/>
        <w:rFonts w:ascii="Arial" w:hAnsi="Arial" w:cs="Arial"/>
      </w:rPr>
      <w:fldChar w:fldCharType="end"/>
    </w:r>
    <w:r w:rsidR="00014073" w:rsidRPr="00C811AF">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BE77" w14:textId="77777777" w:rsidR="008E1B4C" w:rsidRDefault="008E1B4C">
      <w:r>
        <w:separator/>
      </w:r>
    </w:p>
  </w:footnote>
  <w:footnote w:type="continuationSeparator" w:id="0">
    <w:p w14:paraId="2AD84F8F" w14:textId="77777777" w:rsidR="008E1B4C" w:rsidRDefault="008E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F7"/>
    <w:multiLevelType w:val="hybridMultilevel"/>
    <w:tmpl w:val="01E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543A6"/>
    <w:multiLevelType w:val="hybridMultilevel"/>
    <w:tmpl w:val="0DA4A30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8362CE"/>
    <w:multiLevelType w:val="hybridMultilevel"/>
    <w:tmpl w:val="6D28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7EE8"/>
    <w:multiLevelType w:val="hybridMultilevel"/>
    <w:tmpl w:val="DED2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A3D66"/>
    <w:multiLevelType w:val="hybridMultilevel"/>
    <w:tmpl w:val="61BA74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137FE"/>
    <w:multiLevelType w:val="hybridMultilevel"/>
    <w:tmpl w:val="955A0E0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6E3085"/>
    <w:multiLevelType w:val="hybridMultilevel"/>
    <w:tmpl w:val="560C75F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5F2E0D"/>
    <w:multiLevelType w:val="hybridMultilevel"/>
    <w:tmpl w:val="D5C0DF28"/>
    <w:lvl w:ilvl="0" w:tplc="AB0C90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31E5"/>
    <w:multiLevelType w:val="hybridMultilevel"/>
    <w:tmpl w:val="752473FC"/>
    <w:lvl w:ilvl="0" w:tplc="AC6C1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40129"/>
    <w:multiLevelType w:val="multilevel"/>
    <w:tmpl w:val="810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01E96"/>
    <w:multiLevelType w:val="hybridMultilevel"/>
    <w:tmpl w:val="BECE87E6"/>
    <w:lvl w:ilvl="0" w:tplc="EA101E02">
      <w:start w:val="1"/>
      <w:numFmt w:val="decimal"/>
      <w:lvlText w:val="(%1)"/>
      <w:lvlJc w:val="left"/>
      <w:pPr>
        <w:tabs>
          <w:tab w:val="num" w:pos="1080"/>
        </w:tabs>
        <w:ind w:left="1080" w:hanging="72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3470FC"/>
    <w:multiLevelType w:val="hybridMultilevel"/>
    <w:tmpl w:val="DCD2EBC4"/>
    <w:lvl w:ilvl="0" w:tplc="E5FA2C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B3D6E"/>
    <w:multiLevelType w:val="hybridMultilevel"/>
    <w:tmpl w:val="E2A6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F2DB1"/>
    <w:multiLevelType w:val="hybridMultilevel"/>
    <w:tmpl w:val="4858DC66"/>
    <w:lvl w:ilvl="0" w:tplc="EA101E02">
      <w:start w:val="1"/>
      <w:numFmt w:val="decimal"/>
      <w:lvlText w:val="(%1)"/>
      <w:lvlJc w:val="left"/>
      <w:pPr>
        <w:tabs>
          <w:tab w:val="num" w:pos="1080"/>
        </w:tabs>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41A3F"/>
    <w:multiLevelType w:val="hybridMultilevel"/>
    <w:tmpl w:val="552E3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825F7"/>
    <w:multiLevelType w:val="multilevel"/>
    <w:tmpl w:val="513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51681"/>
    <w:multiLevelType w:val="hybridMultilevel"/>
    <w:tmpl w:val="EFD693EE"/>
    <w:lvl w:ilvl="0" w:tplc="AB0C90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D3ABA"/>
    <w:multiLevelType w:val="hybridMultilevel"/>
    <w:tmpl w:val="CB1464D6"/>
    <w:lvl w:ilvl="0" w:tplc="E68896CE">
      <w:start w:val="1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27DA9"/>
    <w:multiLevelType w:val="singleLevel"/>
    <w:tmpl w:val="FF3ADA6E"/>
    <w:lvl w:ilvl="0">
      <w:start w:val="1"/>
      <w:numFmt w:val="decimal"/>
      <w:lvlText w:val="%1."/>
      <w:lvlJc w:val="left"/>
      <w:pPr>
        <w:tabs>
          <w:tab w:val="num" w:pos="360"/>
        </w:tabs>
        <w:ind w:left="360" w:hanging="360"/>
      </w:pPr>
      <w:rPr>
        <w:rFonts w:hint="default"/>
        <w:b/>
      </w:rPr>
    </w:lvl>
  </w:abstractNum>
  <w:abstractNum w:abstractNumId="19" w15:restartNumberingAfterBreak="0">
    <w:nsid w:val="507F562D"/>
    <w:multiLevelType w:val="hybridMultilevel"/>
    <w:tmpl w:val="77603C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98687F"/>
    <w:multiLevelType w:val="hybridMultilevel"/>
    <w:tmpl w:val="4866D6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4317D"/>
    <w:multiLevelType w:val="hybridMultilevel"/>
    <w:tmpl w:val="9F74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03998"/>
    <w:multiLevelType w:val="hybridMultilevel"/>
    <w:tmpl w:val="29F877BC"/>
    <w:lvl w:ilvl="0" w:tplc="4476EA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B5478"/>
    <w:multiLevelType w:val="hybridMultilevel"/>
    <w:tmpl w:val="ACD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8514B"/>
    <w:multiLevelType w:val="hybridMultilevel"/>
    <w:tmpl w:val="8BFE0BBA"/>
    <w:lvl w:ilvl="0" w:tplc="BAB403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04B0A"/>
    <w:multiLevelType w:val="hybridMultilevel"/>
    <w:tmpl w:val="229E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75A6A"/>
    <w:multiLevelType w:val="multilevel"/>
    <w:tmpl w:val="6B0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946EA"/>
    <w:multiLevelType w:val="hybridMultilevel"/>
    <w:tmpl w:val="61BCCDB8"/>
    <w:lvl w:ilvl="0" w:tplc="D0A6FD9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55D0E"/>
    <w:multiLevelType w:val="hybridMultilevel"/>
    <w:tmpl w:val="72D243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221CD"/>
    <w:multiLevelType w:val="hybridMultilevel"/>
    <w:tmpl w:val="EBA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46CA3"/>
    <w:multiLevelType w:val="singleLevel"/>
    <w:tmpl w:val="14986792"/>
    <w:lvl w:ilvl="0">
      <w:start w:val="5"/>
      <w:numFmt w:val="decimal"/>
      <w:lvlText w:val="%1."/>
      <w:lvlJc w:val="left"/>
      <w:pPr>
        <w:tabs>
          <w:tab w:val="num" w:pos="450"/>
        </w:tabs>
        <w:ind w:left="450" w:hanging="390"/>
      </w:pPr>
      <w:rPr>
        <w:rFonts w:hint="default"/>
        <w:b/>
      </w:rPr>
    </w:lvl>
  </w:abstractNum>
  <w:abstractNum w:abstractNumId="31" w15:restartNumberingAfterBreak="0">
    <w:nsid w:val="7E252621"/>
    <w:multiLevelType w:val="hybridMultilevel"/>
    <w:tmpl w:val="005AD9A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5231DC"/>
    <w:multiLevelType w:val="hybridMultilevel"/>
    <w:tmpl w:val="FD3C95E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69797893">
    <w:abstractNumId w:val="18"/>
  </w:num>
  <w:num w:numId="2" w16cid:durableId="1793285280">
    <w:abstractNumId w:val="30"/>
  </w:num>
  <w:num w:numId="3" w16cid:durableId="901334205">
    <w:abstractNumId w:val="19"/>
  </w:num>
  <w:num w:numId="4" w16cid:durableId="975913407">
    <w:abstractNumId w:val="31"/>
  </w:num>
  <w:num w:numId="5" w16cid:durableId="1838960472">
    <w:abstractNumId w:val="6"/>
  </w:num>
  <w:num w:numId="6" w16cid:durableId="594896318">
    <w:abstractNumId w:val="5"/>
  </w:num>
  <w:num w:numId="7" w16cid:durableId="86314671">
    <w:abstractNumId w:val="1"/>
  </w:num>
  <w:num w:numId="8" w16cid:durableId="313411988">
    <w:abstractNumId w:val="20"/>
  </w:num>
  <w:num w:numId="9" w16cid:durableId="109053181">
    <w:abstractNumId w:val="32"/>
  </w:num>
  <w:num w:numId="10" w16cid:durableId="422579256">
    <w:abstractNumId w:val="28"/>
  </w:num>
  <w:num w:numId="11" w16cid:durableId="2002393203">
    <w:abstractNumId w:val="10"/>
  </w:num>
  <w:num w:numId="12" w16cid:durableId="749691698">
    <w:abstractNumId w:val="24"/>
  </w:num>
  <w:num w:numId="13" w16cid:durableId="912397398">
    <w:abstractNumId w:val="8"/>
  </w:num>
  <w:num w:numId="14" w16cid:durableId="1560896223">
    <w:abstractNumId w:val="15"/>
  </w:num>
  <w:num w:numId="15" w16cid:durableId="1348369786">
    <w:abstractNumId w:val="17"/>
  </w:num>
  <w:num w:numId="16" w16cid:durableId="94516707">
    <w:abstractNumId w:val="29"/>
  </w:num>
  <w:num w:numId="17" w16cid:durableId="188374907">
    <w:abstractNumId w:val="0"/>
  </w:num>
  <w:num w:numId="18" w16cid:durableId="721441173">
    <w:abstractNumId w:val="12"/>
  </w:num>
  <w:num w:numId="19" w16cid:durableId="311180668">
    <w:abstractNumId w:val="21"/>
  </w:num>
  <w:num w:numId="20" w16cid:durableId="1819415072">
    <w:abstractNumId w:val="2"/>
  </w:num>
  <w:num w:numId="21" w16cid:durableId="25251395">
    <w:abstractNumId w:val="11"/>
  </w:num>
  <w:num w:numId="22" w16cid:durableId="543256239">
    <w:abstractNumId w:val="13"/>
  </w:num>
  <w:num w:numId="23" w16cid:durableId="1928004183">
    <w:abstractNumId w:val="14"/>
  </w:num>
  <w:num w:numId="24" w16cid:durableId="2038776821">
    <w:abstractNumId w:val="4"/>
  </w:num>
  <w:num w:numId="25" w16cid:durableId="1533181533">
    <w:abstractNumId w:val="9"/>
  </w:num>
  <w:num w:numId="26" w16cid:durableId="1991668759">
    <w:abstractNumId w:val="3"/>
  </w:num>
  <w:num w:numId="27" w16cid:durableId="1782261062">
    <w:abstractNumId w:val="26"/>
  </w:num>
  <w:num w:numId="28" w16cid:durableId="715198058">
    <w:abstractNumId w:val="25"/>
  </w:num>
  <w:num w:numId="29" w16cid:durableId="767237108">
    <w:abstractNumId w:val="23"/>
  </w:num>
  <w:num w:numId="30" w16cid:durableId="98182369">
    <w:abstractNumId w:val="27"/>
  </w:num>
  <w:num w:numId="31" w16cid:durableId="192155385">
    <w:abstractNumId w:val="7"/>
  </w:num>
  <w:num w:numId="32" w16cid:durableId="315451158">
    <w:abstractNumId w:val="16"/>
  </w:num>
  <w:num w:numId="33" w16cid:durableId="2051218639">
    <w:abstractNumId w:val="29"/>
  </w:num>
  <w:num w:numId="34" w16cid:durableId="1383753065">
    <w:abstractNumId w:val="0"/>
  </w:num>
  <w:num w:numId="35" w16cid:durableId="997224925">
    <w:abstractNumId w:val="12"/>
  </w:num>
  <w:num w:numId="36" w16cid:durableId="433324222">
    <w:abstractNumId w:val="21"/>
  </w:num>
  <w:num w:numId="37" w16cid:durableId="9418359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E9"/>
    <w:rsid w:val="000031E3"/>
    <w:rsid w:val="0000575B"/>
    <w:rsid w:val="000136D9"/>
    <w:rsid w:val="00013721"/>
    <w:rsid w:val="00014073"/>
    <w:rsid w:val="00022B5B"/>
    <w:rsid w:val="00023336"/>
    <w:rsid w:val="00023FEE"/>
    <w:rsid w:val="00024882"/>
    <w:rsid w:val="000271DE"/>
    <w:rsid w:val="0003099E"/>
    <w:rsid w:val="00030F8A"/>
    <w:rsid w:val="00037C4C"/>
    <w:rsid w:val="00045E2F"/>
    <w:rsid w:val="00063809"/>
    <w:rsid w:val="00063B1B"/>
    <w:rsid w:val="00064DA8"/>
    <w:rsid w:val="00065827"/>
    <w:rsid w:val="0007028F"/>
    <w:rsid w:val="0007243A"/>
    <w:rsid w:val="00076B88"/>
    <w:rsid w:val="00082B53"/>
    <w:rsid w:val="00083B11"/>
    <w:rsid w:val="00084281"/>
    <w:rsid w:val="000871A8"/>
    <w:rsid w:val="000947C8"/>
    <w:rsid w:val="00095D22"/>
    <w:rsid w:val="00096209"/>
    <w:rsid w:val="0009705E"/>
    <w:rsid w:val="000A0622"/>
    <w:rsid w:val="000A4396"/>
    <w:rsid w:val="000A4886"/>
    <w:rsid w:val="000A489D"/>
    <w:rsid w:val="000A7632"/>
    <w:rsid w:val="000B2CA1"/>
    <w:rsid w:val="000B2EC3"/>
    <w:rsid w:val="000B6517"/>
    <w:rsid w:val="000B70D0"/>
    <w:rsid w:val="000C00B4"/>
    <w:rsid w:val="000C1E29"/>
    <w:rsid w:val="000D1174"/>
    <w:rsid w:val="000D3494"/>
    <w:rsid w:val="000D4436"/>
    <w:rsid w:val="000D4F3D"/>
    <w:rsid w:val="000D7E27"/>
    <w:rsid w:val="000E0E6C"/>
    <w:rsid w:val="000E1A7A"/>
    <w:rsid w:val="000E6843"/>
    <w:rsid w:val="000F57B1"/>
    <w:rsid w:val="000F7850"/>
    <w:rsid w:val="0010022D"/>
    <w:rsid w:val="00101308"/>
    <w:rsid w:val="0010374C"/>
    <w:rsid w:val="00103CBB"/>
    <w:rsid w:val="001062EE"/>
    <w:rsid w:val="001137D7"/>
    <w:rsid w:val="00114678"/>
    <w:rsid w:val="00114F4A"/>
    <w:rsid w:val="0011703B"/>
    <w:rsid w:val="001202CB"/>
    <w:rsid w:val="0012355C"/>
    <w:rsid w:val="00130378"/>
    <w:rsid w:val="001317E4"/>
    <w:rsid w:val="00131D4C"/>
    <w:rsid w:val="001350BA"/>
    <w:rsid w:val="00135EF3"/>
    <w:rsid w:val="001379B4"/>
    <w:rsid w:val="00143130"/>
    <w:rsid w:val="001437E3"/>
    <w:rsid w:val="001540C2"/>
    <w:rsid w:val="001571D3"/>
    <w:rsid w:val="00160BEE"/>
    <w:rsid w:val="00165123"/>
    <w:rsid w:val="00166F66"/>
    <w:rsid w:val="00180931"/>
    <w:rsid w:val="00183C13"/>
    <w:rsid w:val="00187B32"/>
    <w:rsid w:val="00193D1D"/>
    <w:rsid w:val="001A07D0"/>
    <w:rsid w:val="001A132E"/>
    <w:rsid w:val="001A1DBD"/>
    <w:rsid w:val="001A5547"/>
    <w:rsid w:val="001A5670"/>
    <w:rsid w:val="001B236B"/>
    <w:rsid w:val="001C023E"/>
    <w:rsid w:val="001D4831"/>
    <w:rsid w:val="001D483D"/>
    <w:rsid w:val="001E7662"/>
    <w:rsid w:val="001F1703"/>
    <w:rsid w:val="001F1C68"/>
    <w:rsid w:val="001F400E"/>
    <w:rsid w:val="001F4F85"/>
    <w:rsid w:val="001F79D8"/>
    <w:rsid w:val="00206132"/>
    <w:rsid w:val="00206370"/>
    <w:rsid w:val="002113FC"/>
    <w:rsid w:val="00213145"/>
    <w:rsid w:val="00215B17"/>
    <w:rsid w:val="00216BFD"/>
    <w:rsid w:val="00226101"/>
    <w:rsid w:val="00231A8A"/>
    <w:rsid w:val="0023295F"/>
    <w:rsid w:val="0023656A"/>
    <w:rsid w:val="002405C1"/>
    <w:rsid w:val="002408B6"/>
    <w:rsid w:val="002416B6"/>
    <w:rsid w:val="00241866"/>
    <w:rsid w:val="002519F8"/>
    <w:rsid w:val="00255265"/>
    <w:rsid w:val="0025599D"/>
    <w:rsid w:val="00255FE1"/>
    <w:rsid w:val="00257D50"/>
    <w:rsid w:val="00261185"/>
    <w:rsid w:val="0026145B"/>
    <w:rsid w:val="002614E9"/>
    <w:rsid w:val="00273E00"/>
    <w:rsid w:val="0027429A"/>
    <w:rsid w:val="00275B3F"/>
    <w:rsid w:val="00281EA4"/>
    <w:rsid w:val="00282F32"/>
    <w:rsid w:val="002862A2"/>
    <w:rsid w:val="0029492A"/>
    <w:rsid w:val="002956D5"/>
    <w:rsid w:val="0029632C"/>
    <w:rsid w:val="002A4138"/>
    <w:rsid w:val="002A798A"/>
    <w:rsid w:val="002B01B7"/>
    <w:rsid w:val="002B02C0"/>
    <w:rsid w:val="002B3779"/>
    <w:rsid w:val="002B7B67"/>
    <w:rsid w:val="002C05C0"/>
    <w:rsid w:val="002C4F78"/>
    <w:rsid w:val="002C601A"/>
    <w:rsid w:val="002C64D7"/>
    <w:rsid w:val="002D03E7"/>
    <w:rsid w:val="002D147A"/>
    <w:rsid w:val="002D1DDB"/>
    <w:rsid w:val="002D3241"/>
    <w:rsid w:val="002D4CEF"/>
    <w:rsid w:val="002D4D82"/>
    <w:rsid w:val="002E3409"/>
    <w:rsid w:val="002E37F9"/>
    <w:rsid w:val="002E3A1F"/>
    <w:rsid w:val="002E6A95"/>
    <w:rsid w:val="002F0C21"/>
    <w:rsid w:val="002F5344"/>
    <w:rsid w:val="002F6501"/>
    <w:rsid w:val="00304357"/>
    <w:rsid w:val="00313771"/>
    <w:rsid w:val="00314A2C"/>
    <w:rsid w:val="00316C82"/>
    <w:rsid w:val="003173D2"/>
    <w:rsid w:val="00325BA2"/>
    <w:rsid w:val="00326D5E"/>
    <w:rsid w:val="00326E9F"/>
    <w:rsid w:val="00327CBC"/>
    <w:rsid w:val="00330785"/>
    <w:rsid w:val="00341BC0"/>
    <w:rsid w:val="0034229A"/>
    <w:rsid w:val="00342435"/>
    <w:rsid w:val="003446F7"/>
    <w:rsid w:val="003529D6"/>
    <w:rsid w:val="003531A9"/>
    <w:rsid w:val="00353F04"/>
    <w:rsid w:val="00354EFE"/>
    <w:rsid w:val="00355912"/>
    <w:rsid w:val="003578EC"/>
    <w:rsid w:val="00360AD3"/>
    <w:rsid w:val="00365A5C"/>
    <w:rsid w:val="00365CC6"/>
    <w:rsid w:val="003663D4"/>
    <w:rsid w:val="00383B97"/>
    <w:rsid w:val="00385312"/>
    <w:rsid w:val="003864EE"/>
    <w:rsid w:val="003945CF"/>
    <w:rsid w:val="00397330"/>
    <w:rsid w:val="00397914"/>
    <w:rsid w:val="00397B0B"/>
    <w:rsid w:val="003A254D"/>
    <w:rsid w:val="003A3F0B"/>
    <w:rsid w:val="003A5E7A"/>
    <w:rsid w:val="003B2DE3"/>
    <w:rsid w:val="003B3AE2"/>
    <w:rsid w:val="003B6242"/>
    <w:rsid w:val="003B70B3"/>
    <w:rsid w:val="003C061E"/>
    <w:rsid w:val="003C4FB5"/>
    <w:rsid w:val="003C519F"/>
    <w:rsid w:val="003D0023"/>
    <w:rsid w:val="003E4574"/>
    <w:rsid w:val="003F3A91"/>
    <w:rsid w:val="003F4824"/>
    <w:rsid w:val="00400ACE"/>
    <w:rsid w:val="00403D18"/>
    <w:rsid w:val="00405024"/>
    <w:rsid w:val="004052D4"/>
    <w:rsid w:val="004062E3"/>
    <w:rsid w:val="004072AA"/>
    <w:rsid w:val="004133B9"/>
    <w:rsid w:val="0041379C"/>
    <w:rsid w:val="004143C7"/>
    <w:rsid w:val="00416872"/>
    <w:rsid w:val="00417681"/>
    <w:rsid w:val="00417B65"/>
    <w:rsid w:val="00422A26"/>
    <w:rsid w:val="00424374"/>
    <w:rsid w:val="004311DB"/>
    <w:rsid w:val="004323A4"/>
    <w:rsid w:val="004330ED"/>
    <w:rsid w:val="004360C3"/>
    <w:rsid w:val="00445093"/>
    <w:rsid w:val="00447349"/>
    <w:rsid w:val="00451D4F"/>
    <w:rsid w:val="0045596E"/>
    <w:rsid w:val="00461100"/>
    <w:rsid w:val="00461908"/>
    <w:rsid w:val="00475A65"/>
    <w:rsid w:val="00482157"/>
    <w:rsid w:val="004854FF"/>
    <w:rsid w:val="00485627"/>
    <w:rsid w:val="00490647"/>
    <w:rsid w:val="00496961"/>
    <w:rsid w:val="004A1C97"/>
    <w:rsid w:val="004A1FD9"/>
    <w:rsid w:val="004A3144"/>
    <w:rsid w:val="004A5129"/>
    <w:rsid w:val="004A58E6"/>
    <w:rsid w:val="004A5EB6"/>
    <w:rsid w:val="004A637F"/>
    <w:rsid w:val="004A7535"/>
    <w:rsid w:val="004B06C0"/>
    <w:rsid w:val="004B116B"/>
    <w:rsid w:val="004B1849"/>
    <w:rsid w:val="004B5284"/>
    <w:rsid w:val="004B6C79"/>
    <w:rsid w:val="004B753E"/>
    <w:rsid w:val="004C587C"/>
    <w:rsid w:val="004C5A21"/>
    <w:rsid w:val="004C6FC7"/>
    <w:rsid w:val="004D41AB"/>
    <w:rsid w:val="004F3C7F"/>
    <w:rsid w:val="004F564B"/>
    <w:rsid w:val="004F7230"/>
    <w:rsid w:val="00504A9C"/>
    <w:rsid w:val="0050540B"/>
    <w:rsid w:val="005102D0"/>
    <w:rsid w:val="005159EA"/>
    <w:rsid w:val="0052163A"/>
    <w:rsid w:val="00525530"/>
    <w:rsid w:val="0052772B"/>
    <w:rsid w:val="00530C3E"/>
    <w:rsid w:val="00534910"/>
    <w:rsid w:val="005363CC"/>
    <w:rsid w:val="00536F8B"/>
    <w:rsid w:val="0053742C"/>
    <w:rsid w:val="00537A20"/>
    <w:rsid w:val="00544720"/>
    <w:rsid w:val="00547309"/>
    <w:rsid w:val="00552CE5"/>
    <w:rsid w:val="00553213"/>
    <w:rsid w:val="005572B1"/>
    <w:rsid w:val="00561CB8"/>
    <w:rsid w:val="00570384"/>
    <w:rsid w:val="00572524"/>
    <w:rsid w:val="00572C8C"/>
    <w:rsid w:val="005735E7"/>
    <w:rsid w:val="00575EBF"/>
    <w:rsid w:val="0058662D"/>
    <w:rsid w:val="0058662F"/>
    <w:rsid w:val="00591B01"/>
    <w:rsid w:val="005A008A"/>
    <w:rsid w:val="005A5194"/>
    <w:rsid w:val="005A58BB"/>
    <w:rsid w:val="005B5AEB"/>
    <w:rsid w:val="005C15BE"/>
    <w:rsid w:val="005D083C"/>
    <w:rsid w:val="005D0E34"/>
    <w:rsid w:val="005E0F91"/>
    <w:rsid w:val="005E1461"/>
    <w:rsid w:val="005E5DB2"/>
    <w:rsid w:val="005F5BA3"/>
    <w:rsid w:val="005F6FFA"/>
    <w:rsid w:val="005F7760"/>
    <w:rsid w:val="00602672"/>
    <w:rsid w:val="00606F90"/>
    <w:rsid w:val="0061127F"/>
    <w:rsid w:val="00611AB8"/>
    <w:rsid w:val="0061333F"/>
    <w:rsid w:val="006170C8"/>
    <w:rsid w:val="00621F05"/>
    <w:rsid w:val="00622B6A"/>
    <w:rsid w:val="00623A87"/>
    <w:rsid w:val="00624E40"/>
    <w:rsid w:val="00625031"/>
    <w:rsid w:val="00626A4F"/>
    <w:rsid w:val="0063404F"/>
    <w:rsid w:val="00636D41"/>
    <w:rsid w:val="0064422B"/>
    <w:rsid w:val="006443BC"/>
    <w:rsid w:val="00654131"/>
    <w:rsid w:val="00657394"/>
    <w:rsid w:val="006601CC"/>
    <w:rsid w:val="006606B5"/>
    <w:rsid w:val="00660DE7"/>
    <w:rsid w:val="00664DEE"/>
    <w:rsid w:val="00670165"/>
    <w:rsid w:val="006861D9"/>
    <w:rsid w:val="006901AE"/>
    <w:rsid w:val="00697E28"/>
    <w:rsid w:val="006A19F5"/>
    <w:rsid w:val="006A21D6"/>
    <w:rsid w:val="006A3019"/>
    <w:rsid w:val="006A64F9"/>
    <w:rsid w:val="006B3267"/>
    <w:rsid w:val="006B5769"/>
    <w:rsid w:val="006D1FDD"/>
    <w:rsid w:val="006D4528"/>
    <w:rsid w:val="006D52AF"/>
    <w:rsid w:val="006D6634"/>
    <w:rsid w:val="006E46C2"/>
    <w:rsid w:val="006E6E90"/>
    <w:rsid w:val="006F27A5"/>
    <w:rsid w:val="006F29F1"/>
    <w:rsid w:val="006F384B"/>
    <w:rsid w:val="006F3CCD"/>
    <w:rsid w:val="006F4BBD"/>
    <w:rsid w:val="006F4E08"/>
    <w:rsid w:val="006F67BA"/>
    <w:rsid w:val="007008FF"/>
    <w:rsid w:val="00701A21"/>
    <w:rsid w:val="00703FDE"/>
    <w:rsid w:val="00713166"/>
    <w:rsid w:val="007134E9"/>
    <w:rsid w:val="00716022"/>
    <w:rsid w:val="00722816"/>
    <w:rsid w:val="00731784"/>
    <w:rsid w:val="0073254C"/>
    <w:rsid w:val="00732B58"/>
    <w:rsid w:val="007338B0"/>
    <w:rsid w:val="00741BDD"/>
    <w:rsid w:val="007422E0"/>
    <w:rsid w:val="007447C5"/>
    <w:rsid w:val="00747204"/>
    <w:rsid w:val="00747A9F"/>
    <w:rsid w:val="00750F04"/>
    <w:rsid w:val="007537AA"/>
    <w:rsid w:val="00760947"/>
    <w:rsid w:val="007653F8"/>
    <w:rsid w:val="0076750A"/>
    <w:rsid w:val="007701B4"/>
    <w:rsid w:val="00770BE7"/>
    <w:rsid w:val="00772867"/>
    <w:rsid w:val="007767D7"/>
    <w:rsid w:val="00784211"/>
    <w:rsid w:val="0079348C"/>
    <w:rsid w:val="00794182"/>
    <w:rsid w:val="00794295"/>
    <w:rsid w:val="00795490"/>
    <w:rsid w:val="00796BF6"/>
    <w:rsid w:val="007977BB"/>
    <w:rsid w:val="007A0E27"/>
    <w:rsid w:val="007A2CBB"/>
    <w:rsid w:val="007B0357"/>
    <w:rsid w:val="007B4D82"/>
    <w:rsid w:val="007C23AC"/>
    <w:rsid w:val="007C3FC1"/>
    <w:rsid w:val="007C46D8"/>
    <w:rsid w:val="007D044D"/>
    <w:rsid w:val="007D0F7C"/>
    <w:rsid w:val="007D56E4"/>
    <w:rsid w:val="007D57DB"/>
    <w:rsid w:val="007D5A84"/>
    <w:rsid w:val="007E0158"/>
    <w:rsid w:val="007E1274"/>
    <w:rsid w:val="007E1538"/>
    <w:rsid w:val="007E1945"/>
    <w:rsid w:val="007E2C99"/>
    <w:rsid w:val="007E3269"/>
    <w:rsid w:val="007E67EC"/>
    <w:rsid w:val="007F0B5F"/>
    <w:rsid w:val="007F0CFA"/>
    <w:rsid w:val="007F6097"/>
    <w:rsid w:val="00801BEA"/>
    <w:rsid w:val="00804CE1"/>
    <w:rsid w:val="008138AE"/>
    <w:rsid w:val="008204E4"/>
    <w:rsid w:val="00821E91"/>
    <w:rsid w:val="008271A2"/>
    <w:rsid w:val="00830410"/>
    <w:rsid w:val="00834362"/>
    <w:rsid w:val="00834474"/>
    <w:rsid w:val="00834EBB"/>
    <w:rsid w:val="00836F97"/>
    <w:rsid w:val="008427CE"/>
    <w:rsid w:val="0084779E"/>
    <w:rsid w:val="00847B8A"/>
    <w:rsid w:val="008568DC"/>
    <w:rsid w:val="00865700"/>
    <w:rsid w:val="00874376"/>
    <w:rsid w:val="008745AF"/>
    <w:rsid w:val="0087750B"/>
    <w:rsid w:val="0088188D"/>
    <w:rsid w:val="00883542"/>
    <w:rsid w:val="00883854"/>
    <w:rsid w:val="00891F7B"/>
    <w:rsid w:val="008A1382"/>
    <w:rsid w:val="008A313B"/>
    <w:rsid w:val="008A410F"/>
    <w:rsid w:val="008A682D"/>
    <w:rsid w:val="008B0A29"/>
    <w:rsid w:val="008B0A84"/>
    <w:rsid w:val="008B782F"/>
    <w:rsid w:val="008B7B14"/>
    <w:rsid w:val="008C4E79"/>
    <w:rsid w:val="008D1292"/>
    <w:rsid w:val="008E1B4C"/>
    <w:rsid w:val="008E3C02"/>
    <w:rsid w:val="008E3F82"/>
    <w:rsid w:val="008E66C5"/>
    <w:rsid w:val="008F2EAA"/>
    <w:rsid w:val="008F58A9"/>
    <w:rsid w:val="009059BF"/>
    <w:rsid w:val="009135E8"/>
    <w:rsid w:val="00915FE0"/>
    <w:rsid w:val="00924AE7"/>
    <w:rsid w:val="00925A56"/>
    <w:rsid w:val="009270CC"/>
    <w:rsid w:val="009275E9"/>
    <w:rsid w:val="0093116D"/>
    <w:rsid w:val="00931BCF"/>
    <w:rsid w:val="00933BA6"/>
    <w:rsid w:val="00937E22"/>
    <w:rsid w:val="00947316"/>
    <w:rsid w:val="009545B1"/>
    <w:rsid w:val="00955B51"/>
    <w:rsid w:val="00962B2C"/>
    <w:rsid w:val="00963246"/>
    <w:rsid w:val="009739BF"/>
    <w:rsid w:val="00973BC6"/>
    <w:rsid w:val="00976F48"/>
    <w:rsid w:val="009812B3"/>
    <w:rsid w:val="00987856"/>
    <w:rsid w:val="00992313"/>
    <w:rsid w:val="009973F5"/>
    <w:rsid w:val="00997500"/>
    <w:rsid w:val="009A0CD0"/>
    <w:rsid w:val="009A39C2"/>
    <w:rsid w:val="009B54DC"/>
    <w:rsid w:val="009B76EA"/>
    <w:rsid w:val="009C0C3A"/>
    <w:rsid w:val="009C1173"/>
    <w:rsid w:val="009C167C"/>
    <w:rsid w:val="009C37BD"/>
    <w:rsid w:val="009C3C8C"/>
    <w:rsid w:val="009D1468"/>
    <w:rsid w:val="009D2FF8"/>
    <w:rsid w:val="009D6D75"/>
    <w:rsid w:val="009D7470"/>
    <w:rsid w:val="009D7FCA"/>
    <w:rsid w:val="009E7E09"/>
    <w:rsid w:val="009F2ABA"/>
    <w:rsid w:val="009F3244"/>
    <w:rsid w:val="009F69F7"/>
    <w:rsid w:val="00A1732C"/>
    <w:rsid w:val="00A21145"/>
    <w:rsid w:val="00A22D65"/>
    <w:rsid w:val="00A36186"/>
    <w:rsid w:val="00A376CF"/>
    <w:rsid w:val="00A43C0E"/>
    <w:rsid w:val="00A45CF5"/>
    <w:rsid w:val="00A50354"/>
    <w:rsid w:val="00A5409E"/>
    <w:rsid w:val="00A62B99"/>
    <w:rsid w:val="00A63599"/>
    <w:rsid w:val="00A64A9D"/>
    <w:rsid w:val="00A65CE4"/>
    <w:rsid w:val="00A66572"/>
    <w:rsid w:val="00A67CEA"/>
    <w:rsid w:val="00A812F4"/>
    <w:rsid w:val="00A81BCF"/>
    <w:rsid w:val="00A82890"/>
    <w:rsid w:val="00A86194"/>
    <w:rsid w:val="00A90472"/>
    <w:rsid w:val="00AA2BD5"/>
    <w:rsid w:val="00AB5F31"/>
    <w:rsid w:val="00AB672D"/>
    <w:rsid w:val="00AD0F4C"/>
    <w:rsid w:val="00AD23A3"/>
    <w:rsid w:val="00AD4CEB"/>
    <w:rsid w:val="00AD7CC1"/>
    <w:rsid w:val="00AE4D32"/>
    <w:rsid w:val="00AF04CC"/>
    <w:rsid w:val="00AF381F"/>
    <w:rsid w:val="00AF58D7"/>
    <w:rsid w:val="00AF7D71"/>
    <w:rsid w:val="00B009ED"/>
    <w:rsid w:val="00B10546"/>
    <w:rsid w:val="00B10AE3"/>
    <w:rsid w:val="00B11D27"/>
    <w:rsid w:val="00B13F36"/>
    <w:rsid w:val="00B141B6"/>
    <w:rsid w:val="00B17819"/>
    <w:rsid w:val="00B201EB"/>
    <w:rsid w:val="00B25B09"/>
    <w:rsid w:val="00B27FB8"/>
    <w:rsid w:val="00B336D9"/>
    <w:rsid w:val="00B37B77"/>
    <w:rsid w:val="00B50164"/>
    <w:rsid w:val="00B51409"/>
    <w:rsid w:val="00B51B04"/>
    <w:rsid w:val="00B63EB0"/>
    <w:rsid w:val="00B703C9"/>
    <w:rsid w:val="00B71A69"/>
    <w:rsid w:val="00B72BF3"/>
    <w:rsid w:val="00B74136"/>
    <w:rsid w:val="00B776A7"/>
    <w:rsid w:val="00B77B5D"/>
    <w:rsid w:val="00B83B54"/>
    <w:rsid w:val="00B86EA6"/>
    <w:rsid w:val="00B907F0"/>
    <w:rsid w:val="00B90F3F"/>
    <w:rsid w:val="00B91E54"/>
    <w:rsid w:val="00B92C90"/>
    <w:rsid w:val="00B95713"/>
    <w:rsid w:val="00B96AE5"/>
    <w:rsid w:val="00BA1DDB"/>
    <w:rsid w:val="00BA32B2"/>
    <w:rsid w:val="00BB0FCB"/>
    <w:rsid w:val="00BB15C3"/>
    <w:rsid w:val="00BB354C"/>
    <w:rsid w:val="00BB4DBB"/>
    <w:rsid w:val="00BB74A7"/>
    <w:rsid w:val="00BC1592"/>
    <w:rsid w:val="00BC260B"/>
    <w:rsid w:val="00BD4429"/>
    <w:rsid w:val="00BE064A"/>
    <w:rsid w:val="00BF1D76"/>
    <w:rsid w:val="00BF1FA9"/>
    <w:rsid w:val="00BF2379"/>
    <w:rsid w:val="00BF44B6"/>
    <w:rsid w:val="00BF79FB"/>
    <w:rsid w:val="00C02797"/>
    <w:rsid w:val="00C03F82"/>
    <w:rsid w:val="00C04920"/>
    <w:rsid w:val="00C05633"/>
    <w:rsid w:val="00C0607C"/>
    <w:rsid w:val="00C06089"/>
    <w:rsid w:val="00C06A57"/>
    <w:rsid w:val="00C1017C"/>
    <w:rsid w:val="00C17781"/>
    <w:rsid w:val="00C215D4"/>
    <w:rsid w:val="00C2330A"/>
    <w:rsid w:val="00C23AAB"/>
    <w:rsid w:val="00C3107D"/>
    <w:rsid w:val="00C31F20"/>
    <w:rsid w:val="00C3235D"/>
    <w:rsid w:val="00C446F8"/>
    <w:rsid w:val="00C466B5"/>
    <w:rsid w:val="00C46766"/>
    <w:rsid w:val="00C50E6A"/>
    <w:rsid w:val="00C51635"/>
    <w:rsid w:val="00C517D0"/>
    <w:rsid w:val="00C52CC6"/>
    <w:rsid w:val="00C52D76"/>
    <w:rsid w:val="00C53CBE"/>
    <w:rsid w:val="00C555D6"/>
    <w:rsid w:val="00C66E66"/>
    <w:rsid w:val="00C7352C"/>
    <w:rsid w:val="00C74AAA"/>
    <w:rsid w:val="00C80030"/>
    <w:rsid w:val="00C811AF"/>
    <w:rsid w:val="00C81A81"/>
    <w:rsid w:val="00C83710"/>
    <w:rsid w:val="00C902EB"/>
    <w:rsid w:val="00C91322"/>
    <w:rsid w:val="00C91B85"/>
    <w:rsid w:val="00C95114"/>
    <w:rsid w:val="00C95D46"/>
    <w:rsid w:val="00CA5599"/>
    <w:rsid w:val="00CB5463"/>
    <w:rsid w:val="00CC12B6"/>
    <w:rsid w:val="00CC1818"/>
    <w:rsid w:val="00CD0F32"/>
    <w:rsid w:val="00CD4826"/>
    <w:rsid w:val="00CD48B9"/>
    <w:rsid w:val="00CD6413"/>
    <w:rsid w:val="00CD6C13"/>
    <w:rsid w:val="00CD6E5A"/>
    <w:rsid w:val="00CE228F"/>
    <w:rsid w:val="00CE3F77"/>
    <w:rsid w:val="00CE4838"/>
    <w:rsid w:val="00CF0DBD"/>
    <w:rsid w:val="00CF7126"/>
    <w:rsid w:val="00D03D04"/>
    <w:rsid w:val="00D045B7"/>
    <w:rsid w:val="00D0517B"/>
    <w:rsid w:val="00D05645"/>
    <w:rsid w:val="00D07BB6"/>
    <w:rsid w:val="00D07C69"/>
    <w:rsid w:val="00D07FD1"/>
    <w:rsid w:val="00D10452"/>
    <w:rsid w:val="00D21F34"/>
    <w:rsid w:val="00D22310"/>
    <w:rsid w:val="00D22966"/>
    <w:rsid w:val="00D235D9"/>
    <w:rsid w:val="00D23CA3"/>
    <w:rsid w:val="00D3053C"/>
    <w:rsid w:val="00D3105D"/>
    <w:rsid w:val="00D349F7"/>
    <w:rsid w:val="00D37E31"/>
    <w:rsid w:val="00D55E03"/>
    <w:rsid w:val="00D56655"/>
    <w:rsid w:val="00D56C3A"/>
    <w:rsid w:val="00D57E07"/>
    <w:rsid w:val="00D618DB"/>
    <w:rsid w:val="00D61938"/>
    <w:rsid w:val="00D654B6"/>
    <w:rsid w:val="00D65907"/>
    <w:rsid w:val="00D67895"/>
    <w:rsid w:val="00D75EC9"/>
    <w:rsid w:val="00D76242"/>
    <w:rsid w:val="00D8550F"/>
    <w:rsid w:val="00D87CB9"/>
    <w:rsid w:val="00D91079"/>
    <w:rsid w:val="00D965C6"/>
    <w:rsid w:val="00DA1989"/>
    <w:rsid w:val="00DA3F75"/>
    <w:rsid w:val="00DA4EBA"/>
    <w:rsid w:val="00DA55B6"/>
    <w:rsid w:val="00DA5F8D"/>
    <w:rsid w:val="00DA7572"/>
    <w:rsid w:val="00DB059B"/>
    <w:rsid w:val="00DB0C51"/>
    <w:rsid w:val="00DB1427"/>
    <w:rsid w:val="00DB1592"/>
    <w:rsid w:val="00DB2754"/>
    <w:rsid w:val="00DC0BD5"/>
    <w:rsid w:val="00DC38DE"/>
    <w:rsid w:val="00DC6264"/>
    <w:rsid w:val="00DC69FB"/>
    <w:rsid w:val="00DC6F96"/>
    <w:rsid w:val="00DD1889"/>
    <w:rsid w:val="00DD4B28"/>
    <w:rsid w:val="00DE10FF"/>
    <w:rsid w:val="00DE40B3"/>
    <w:rsid w:val="00DE6404"/>
    <w:rsid w:val="00DE7FB8"/>
    <w:rsid w:val="00E00213"/>
    <w:rsid w:val="00E03177"/>
    <w:rsid w:val="00E04A67"/>
    <w:rsid w:val="00E07180"/>
    <w:rsid w:val="00E14BE1"/>
    <w:rsid w:val="00E15DE6"/>
    <w:rsid w:val="00E3131C"/>
    <w:rsid w:val="00E3503F"/>
    <w:rsid w:val="00E37961"/>
    <w:rsid w:val="00E452A5"/>
    <w:rsid w:val="00E456CF"/>
    <w:rsid w:val="00E50EA1"/>
    <w:rsid w:val="00E52E14"/>
    <w:rsid w:val="00E7290C"/>
    <w:rsid w:val="00E76DDB"/>
    <w:rsid w:val="00E82EE0"/>
    <w:rsid w:val="00E839E6"/>
    <w:rsid w:val="00E83C87"/>
    <w:rsid w:val="00E83FE9"/>
    <w:rsid w:val="00E906AB"/>
    <w:rsid w:val="00E93F21"/>
    <w:rsid w:val="00E93FC7"/>
    <w:rsid w:val="00E94090"/>
    <w:rsid w:val="00E9419F"/>
    <w:rsid w:val="00EA0A35"/>
    <w:rsid w:val="00EA0EFA"/>
    <w:rsid w:val="00EA1888"/>
    <w:rsid w:val="00EA646E"/>
    <w:rsid w:val="00EA76F7"/>
    <w:rsid w:val="00EB100A"/>
    <w:rsid w:val="00EB4A7A"/>
    <w:rsid w:val="00EB57A6"/>
    <w:rsid w:val="00EC088E"/>
    <w:rsid w:val="00EC3D82"/>
    <w:rsid w:val="00EC41BC"/>
    <w:rsid w:val="00EC506B"/>
    <w:rsid w:val="00ED15F2"/>
    <w:rsid w:val="00ED332A"/>
    <w:rsid w:val="00ED482C"/>
    <w:rsid w:val="00EE0BE1"/>
    <w:rsid w:val="00EE1C7E"/>
    <w:rsid w:val="00EE3B2B"/>
    <w:rsid w:val="00EE5374"/>
    <w:rsid w:val="00EF7FC1"/>
    <w:rsid w:val="00F02DAA"/>
    <w:rsid w:val="00F04006"/>
    <w:rsid w:val="00F05831"/>
    <w:rsid w:val="00F12915"/>
    <w:rsid w:val="00F14B5E"/>
    <w:rsid w:val="00F22B4B"/>
    <w:rsid w:val="00F246FF"/>
    <w:rsid w:val="00F25709"/>
    <w:rsid w:val="00F37C1B"/>
    <w:rsid w:val="00F43129"/>
    <w:rsid w:val="00F44868"/>
    <w:rsid w:val="00F55F74"/>
    <w:rsid w:val="00F57CAE"/>
    <w:rsid w:val="00F6484E"/>
    <w:rsid w:val="00F71CDE"/>
    <w:rsid w:val="00F73A39"/>
    <w:rsid w:val="00F75404"/>
    <w:rsid w:val="00F77685"/>
    <w:rsid w:val="00F92603"/>
    <w:rsid w:val="00F935C8"/>
    <w:rsid w:val="00F941A7"/>
    <w:rsid w:val="00F9442A"/>
    <w:rsid w:val="00F97F7C"/>
    <w:rsid w:val="00FA1E4B"/>
    <w:rsid w:val="00FB2097"/>
    <w:rsid w:val="00FB59B0"/>
    <w:rsid w:val="00FC201E"/>
    <w:rsid w:val="00FC4697"/>
    <w:rsid w:val="00FD520D"/>
    <w:rsid w:val="00FE181B"/>
    <w:rsid w:val="00FE311E"/>
    <w:rsid w:val="00FF1631"/>
    <w:rsid w:val="00FF5453"/>
    <w:rsid w:val="00FF631B"/>
    <w:rsid w:val="00FF6D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9198"/>
  <w15:chartTrackingRefBased/>
  <w15:docId w15:val="{AB0B70BB-C588-4A43-8951-AC1ED907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4E9"/>
    <w:rPr>
      <w:color w:val="000000"/>
      <w:kern w:val="28"/>
      <w:lang w:eastAsia="en-GB"/>
    </w:rPr>
  </w:style>
  <w:style w:type="paragraph" w:styleId="Heading1">
    <w:name w:val="heading 1"/>
    <w:basedOn w:val="Normal"/>
    <w:next w:val="Normal"/>
    <w:qFormat/>
    <w:rsid w:val="001F1C68"/>
    <w:pPr>
      <w:keepNext/>
      <w:outlineLvl w:val="0"/>
    </w:pPr>
    <w:rPr>
      <w:rFonts w:ascii="Arial" w:hAnsi="Arial"/>
      <w:b/>
      <w:color w:val="auto"/>
      <w:kern w:val="0"/>
      <w:lang w:eastAsia="en-US"/>
    </w:rPr>
  </w:style>
  <w:style w:type="paragraph" w:styleId="Heading2">
    <w:name w:val="heading 2"/>
    <w:basedOn w:val="Normal"/>
    <w:next w:val="Normal"/>
    <w:qFormat/>
    <w:rsid w:val="001F1C68"/>
    <w:pPr>
      <w:keepNext/>
      <w:jc w:val="center"/>
      <w:outlineLvl w:val="1"/>
    </w:pPr>
    <w:rPr>
      <w:b/>
      <w:color w:val="auto"/>
      <w:kern w:val="0"/>
      <w:lang w:eastAsia="en-US"/>
    </w:rPr>
  </w:style>
  <w:style w:type="paragraph" w:styleId="Heading3">
    <w:name w:val="heading 3"/>
    <w:basedOn w:val="Normal"/>
    <w:next w:val="Normal"/>
    <w:qFormat/>
    <w:rsid w:val="0041379C"/>
    <w:pPr>
      <w:keepNext/>
      <w:spacing w:before="240" w:after="60"/>
      <w:outlineLvl w:val="2"/>
    </w:pPr>
    <w:rPr>
      <w:rFonts w:ascii="Arial" w:hAnsi="Arial" w:cs="Arial"/>
      <w:b/>
      <w:bCs/>
      <w:sz w:val="26"/>
      <w:szCs w:val="26"/>
    </w:rPr>
  </w:style>
  <w:style w:type="paragraph" w:styleId="Heading4">
    <w:name w:val="heading 4"/>
    <w:basedOn w:val="Normal"/>
    <w:next w:val="Normal"/>
    <w:qFormat/>
    <w:rsid w:val="00B776A7"/>
    <w:pPr>
      <w:keepNext/>
      <w:spacing w:before="240" w:after="60"/>
      <w:outlineLvl w:val="3"/>
    </w:pPr>
    <w:rPr>
      <w:b/>
      <w:bCs/>
      <w:sz w:val="28"/>
      <w:szCs w:val="28"/>
    </w:rPr>
  </w:style>
  <w:style w:type="paragraph" w:styleId="Heading5">
    <w:name w:val="heading 5"/>
    <w:basedOn w:val="Normal"/>
    <w:next w:val="Normal"/>
    <w:qFormat/>
    <w:rsid w:val="00B776A7"/>
    <w:pPr>
      <w:spacing w:before="240" w:after="60"/>
      <w:outlineLvl w:val="4"/>
    </w:pPr>
    <w:rPr>
      <w:b/>
      <w:bCs/>
      <w:i/>
      <w:iCs/>
      <w:sz w:val="26"/>
      <w:szCs w:val="26"/>
    </w:rPr>
  </w:style>
  <w:style w:type="paragraph" w:styleId="Heading6">
    <w:name w:val="heading 6"/>
    <w:basedOn w:val="Normal"/>
    <w:next w:val="Normal"/>
    <w:qFormat/>
    <w:rsid w:val="00B776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1C68"/>
    <w:rPr>
      <w:rFonts w:ascii="Arial" w:hAnsi="Arial"/>
      <w:color w:val="auto"/>
      <w:kern w:val="0"/>
      <w:sz w:val="16"/>
      <w:lang w:eastAsia="en-US"/>
    </w:rPr>
  </w:style>
  <w:style w:type="paragraph" w:styleId="BodyText2">
    <w:name w:val="Body Text 2"/>
    <w:basedOn w:val="Normal"/>
    <w:rsid w:val="001F1C68"/>
    <w:pPr>
      <w:jc w:val="both"/>
    </w:pPr>
    <w:rPr>
      <w:rFonts w:ascii="Arial" w:hAnsi="Arial"/>
      <w:color w:val="auto"/>
      <w:kern w:val="0"/>
      <w:sz w:val="16"/>
      <w:lang w:eastAsia="en-US"/>
    </w:rPr>
  </w:style>
  <w:style w:type="paragraph" w:styleId="Title">
    <w:name w:val="Title"/>
    <w:basedOn w:val="Normal"/>
    <w:link w:val="TitleChar"/>
    <w:qFormat/>
    <w:rsid w:val="0041379C"/>
    <w:pPr>
      <w:tabs>
        <w:tab w:val="left" w:pos="-720"/>
        <w:tab w:val="left" w:pos="0"/>
        <w:tab w:val="left" w:pos="450"/>
        <w:tab w:val="left" w:pos="900"/>
        <w:tab w:val="left" w:pos="1440"/>
        <w:tab w:val="left" w:pos="2160"/>
        <w:tab w:val="left" w:pos="2880"/>
        <w:tab w:val="left" w:pos="3600"/>
        <w:tab w:val="left" w:pos="4320"/>
        <w:tab w:val="left" w:pos="5040"/>
        <w:tab w:val="left" w:pos="5760"/>
        <w:tab w:val="left" w:pos="6480"/>
      </w:tabs>
      <w:spacing w:before="120"/>
      <w:jc w:val="center"/>
    </w:pPr>
    <w:rPr>
      <w:rFonts w:ascii="Arial" w:hAnsi="Arial"/>
      <w:b/>
      <w:color w:val="auto"/>
      <w:kern w:val="0"/>
      <w:sz w:val="24"/>
      <w:lang w:eastAsia="en-US"/>
    </w:rPr>
  </w:style>
  <w:style w:type="paragraph" w:styleId="BodyTextIndent">
    <w:name w:val="Body Text Indent"/>
    <w:basedOn w:val="Normal"/>
    <w:rsid w:val="0041379C"/>
    <w:pPr>
      <w:spacing w:after="120"/>
      <w:ind w:left="283"/>
    </w:pPr>
  </w:style>
  <w:style w:type="paragraph" w:styleId="BlockText">
    <w:name w:val="Block Text"/>
    <w:basedOn w:val="Normal"/>
    <w:rsid w:val="00CD0F32"/>
    <w:pPr>
      <w:tabs>
        <w:tab w:val="left" w:pos="-720"/>
        <w:tab w:val="left" w:pos="0"/>
        <w:tab w:val="left" w:pos="540"/>
        <w:tab w:val="left" w:pos="2160"/>
        <w:tab w:val="left" w:pos="2880"/>
        <w:tab w:val="left" w:pos="3600"/>
        <w:tab w:val="left" w:pos="4320"/>
        <w:tab w:val="left" w:pos="5040"/>
        <w:tab w:val="left" w:pos="5760"/>
      </w:tabs>
      <w:ind w:left="540" w:right="718" w:hanging="540"/>
      <w:jc w:val="both"/>
    </w:pPr>
    <w:rPr>
      <w:rFonts w:ascii="Arial" w:hAnsi="Arial"/>
      <w:color w:val="auto"/>
      <w:kern w:val="0"/>
      <w:sz w:val="19"/>
    </w:rPr>
  </w:style>
  <w:style w:type="table" w:styleId="TableGrid">
    <w:name w:val="Table Grid"/>
    <w:basedOn w:val="TableNormal"/>
    <w:uiPriority w:val="59"/>
    <w:rsid w:val="00D6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776A7"/>
    <w:pPr>
      <w:spacing w:after="120"/>
    </w:pPr>
    <w:rPr>
      <w:sz w:val="16"/>
      <w:szCs w:val="16"/>
    </w:rPr>
  </w:style>
  <w:style w:type="character" w:styleId="Hyperlink">
    <w:name w:val="Hyperlink"/>
    <w:rsid w:val="00B776A7"/>
    <w:rPr>
      <w:color w:val="0000FF"/>
      <w:u w:val="single"/>
    </w:rPr>
  </w:style>
  <w:style w:type="paragraph" w:styleId="Index1">
    <w:name w:val="index 1"/>
    <w:basedOn w:val="Normal"/>
    <w:next w:val="Normal"/>
    <w:autoRedefine/>
    <w:semiHidden/>
    <w:rsid w:val="00AD7CC1"/>
    <w:pPr>
      <w:ind w:left="200" w:hanging="200"/>
    </w:pPr>
    <w:rPr>
      <w:sz w:val="18"/>
      <w:szCs w:val="18"/>
    </w:rPr>
  </w:style>
  <w:style w:type="paragraph" w:styleId="Header">
    <w:name w:val="header"/>
    <w:basedOn w:val="Normal"/>
    <w:rsid w:val="00AD7CC1"/>
    <w:pPr>
      <w:tabs>
        <w:tab w:val="center" w:pos="4153"/>
        <w:tab w:val="right" w:pos="8306"/>
      </w:tabs>
    </w:pPr>
  </w:style>
  <w:style w:type="paragraph" w:styleId="Footer">
    <w:name w:val="footer"/>
    <w:basedOn w:val="Normal"/>
    <w:rsid w:val="00AD7CC1"/>
    <w:pPr>
      <w:tabs>
        <w:tab w:val="center" w:pos="4153"/>
        <w:tab w:val="right" w:pos="8306"/>
      </w:tabs>
    </w:pPr>
  </w:style>
  <w:style w:type="character" w:styleId="PageNumber">
    <w:name w:val="page number"/>
    <w:basedOn w:val="DefaultParagraphFont"/>
    <w:rsid w:val="00AD7CC1"/>
  </w:style>
  <w:style w:type="paragraph" w:styleId="DocumentMap">
    <w:name w:val="Document Map"/>
    <w:basedOn w:val="Normal"/>
    <w:semiHidden/>
    <w:rsid w:val="00B63EB0"/>
    <w:pPr>
      <w:shd w:val="clear" w:color="auto" w:fill="000080"/>
    </w:pPr>
    <w:rPr>
      <w:rFonts w:ascii="Tahoma" w:hAnsi="Tahoma" w:cs="Tahoma"/>
    </w:rPr>
  </w:style>
  <w:style w:type="paragraph" w:styleId="Caption">
    <w:name w:val="caption"/>
    <w:basedOn w:val="Normal"/>
    <w:next w:val="Normal"/>
    <w:qFormat/>
    <w:rsid w:val="004A637F"/>
    <w:pPr>
      <w:widowControl w:val="0"/>
    </w:pPr>
    <w:rPr>
      <w:i/>
      <w:color w:val="auto"/>
      <w:kern w:val="0"/>
      <w:lang w:val="en-US" w:eastAsia="en-US"/>
    </w:rPr>
  </w:style>
  <w:style w:type="paragraph" w:styleId="Index2">
    <w:name w:val="index 2"/>
    <w:basedOn w:val="Normal"/>
    <w:next w:val="Normal"/>
    <w:autoRedefine/>
    <w:semiHidden/>
    <w:rsid w:val="00D75EC9"/>
    <w:pPr>
      <w:ind w:left="400" w:hanging="200"/>
    </w:pPr>
    <w:rPr>
      <w:sz w:val="18"/>
      <w:szCs w:val="18"/>
    </w:rPr>
  </w:style>
  <w:style w:type="paragraph" w:styleId="Index3">
    <w:name w:val="index 3"/>
    <w:basedOn w:val="Normal"/>
    <w:next w:val="Normal"/>
    <w:autoRedefine/>
    <w:semiHidden/>
    <w:rsid w:val="00D75EC9"/>
    <w:pPr>
      <w:ind w:left="600" w:hanging="200"/>
    </w:pPr>
    <w:rPr>
      <w:sz w:val="18"/>
      <w:szCs w:val="18"/>
    </w:rPr>
  </w:style>
  <w:style w:type="paragraph" w:styleId="Index4">
    <w:name w:val="index 4"/>
    <w:basedOn w:val="Normal"/>
    <w:next w:val="Normal"/>
    <w:autoRedefine/>
    <w:semiHidden/>
    <w:rsid w:val="00D75EC9"/>
    <w:pPr>
      <w:ind w:left="800" w:hanging="200"/>
    </w:pPr>
    <w:rPr>
      <w:sz w:val="18"/>
      <w:szCs w:val="18"/>
    </w:rPr>
  </w:style>
  <w:style w:type="paragraph" w:styleId="Index5">
    <w:name w:val="index 5"/>
    <w:basedOn w:val="Normal"/>
    <w:next w:val="Normal"/>
    <w:autoRedefine/>
    <w:semiHidden/>
    <w:rsid w:val="00D75EC9"/>
    <w:pPr>
      <w:ind w:left="1000" w:hanging="200"/>
    </w:pPr>
    <w:rPr>
      <w:sz w:val="18"/>
      <w:szCs w:val="18"/>
    </w:rPr>
  </w:style>
  <w:style w:type="paragraph" w:styleId="Index6">
    <w:name w:val="index 6"/>
    <w:basedOn w:val="Normal"/>
    <w:next w:val="Normal"/>
    <w:autoRedefine/>
    <w:semiHidden/>
    <w:rsid w:val="00D75EC9"/>
    <w:pPr>
      <w:ind w:left="1200" w:hanging="200"/>
    </w:pPr>
    <w:rPr>
      <w:sz w:val="18"/>
      <w:szCs w:val="18"/>
    </w:rPr>
  </w:style>
  <w:style w:type="paragraph" w:styleId="Index7">
    <w:name w:val="index 7"/>
    <w:basedOn w:val="Normal"/>
    <w:next w:val="Normal"/>
    <w:autoRedefine/>
    <w:semiHidden/>
    <w:rsid w:val="00D75EC9"/>
    <w:pPr>
      <w:ind w:left="1400" w:hanging="200"/>
    </w:pPr>
    <w:rPr>
      <w:sz w:val="18"/>
      <w:szCs w:val="18"/>
    </w:rPr>
  </w:style>
  <w:style w:type="paragraph" w:styleId="Index8">
    <w:name w:val="index 8"/>
    <w:basedOn w:val="Normal"/>
    <w:next w:val="Normal"/>
    <w:autoRedefine/>
    <w:semiHidden/>
    <w:rsid w:val="00D75EC9"/>
    <w:pPr>
      <w:ind w:left="1600" w:hanging="200"/>
    </w:pPr>
    <w:rPr>
      <w:sz w:val="18"/>
      <w:szCs w:val="18"/>
    </w:rPr>
  </w:style>
  <w:style w:type="paragraph" w:styleId="Index9">
    <w:name w:val="index 9"/>
    <w:basedOn w:val="Normal"/>
    <w:next w:val="Normal"/>
    <w:autoRedefine/>
    <w:semiHidden/>
    <w:rsid w:val="00D75EC9"/>
    <w:pPr>
      <w:ind w:left="1800" w:hanging="200"/>
    </w:pPr>
    <w:rPr>
      <w:sz w:val="18"/>
      <w:szCs w:val="18"/>
    </w:rPr>
  </w:style>
  <w:style w:type="paragraph" w:styleId="IndexHeading">
    <w:name w:val="index heading"/>
    <w:basedOn w:val="Normal"/>
    <w:next w:val="Index1"/>
    <w:semiHidden/>
    <w:rsid w:val="00D75EC9"/>
    <w:pPr>
      <w:spacing w:before="240" w:after="120"/>
      <w:jc w:val="center"/>
    </w:pPr>
    <w:rPr>
      <w:b/>
      <w:bCs/>
      <w:sz w:val="26"/>
      <w:szCs w:val="26"/>
    </w:rPr>
  </w:style>
  <w:style w:type="paragraph" w:styleId="TOC1">
    <w:name w:val="toc 1"/>
    <w:basedOn w:val="Normal"/>
    <w:next w:val="Normal"/>
    <w:autoRedefine/>
    <w:semiHidden/>
    <w:rsid w:val="000F57B1"/>
    <w:pPr>
      <w:tabs>
        <w:tab w:val="right" w:leader="dot" w:pos="8303"/>
      </w:tabs>
      <w:spacing w:before="240" w:after="120"/>
    </w:pPr>
    <w:rPr>
      <w:b/>
      <w:bCs/>
    </w:rPr>
  </w:style>
  <w:style w:type="paragraph" w:styleId="TOC2">
    <w:name w:val="toc 2"/>
    <w:basedOn w:val="Normal"/>
    <w:next w:val="Normal"/>
    <w:autoRedefine/>
    <w:semiHidden/>
    <w:rsid w:val="00D75EC9"/>
    <w:pPr>
      <w:spacing w:before="120"/>
      <w:ind w:left="200"/>
    </w:pPr>
    <w:rPr>
      <w:i/>
      <w:iCs/>
    </w:rPr>
  </w:style>
  <w:style w:type="paragraph" w:styleId="TOC3">
    <w:name w:val="toc 3"/>
    <w:basedOn w:val="Normal"/>
    <w:next w:val="Normal"/>
    <w:autoRedefine/>
    <w:semiHidden/>
    <w:rsid w:val="00D75EC9"/>
    <w:pPr>
      <w:ind w:left="400"/>
    </w:pPr>
  </w:style>
  <w:style w:type="paragraph" w:styleId="TOC4">
    <w:name w:val="toc 4"/>
    <w:basedOn w:val="Normal"/>
    <w:next w:val="Normal"/>
    <w:autoRedefine/>
    <w:semiHidden/>
    <w:rsid w:val="00D75EC9"/>
    <w:pPr>
      <w:ind w:left="600"/>
    </w:pPr>
  </w:style>
  <w:style w:type="paragraph" w:styleId="TOC5">
    <w:name w:val="toc 5"/>
    <w:basedOn w:val="Normal"/>
    <w:next w:val="Normal"/>
    <w:autoRedefine/>
    <w:semiHidden/>
    <w:rsid w:val="00D75EC9"/>
    <w:pPr>
      <w:ind w:left="800"/>
    </w:pPr>
  </w:style>
  <w:style w:type="paragraph" w:styleId="TOC6">
    <w:name w:val="toc 6"/>
    <w:basedOn w:val="Normal"/>
    <w:next w:val="Normal"/>
    <w:autoRedefine/>
    <w:semiHidden/>
    <w:rsid w:val="00D75EC9"/>
    <w:pPr>
      <w:ind w:left="1000"/>
    </w:pPr>
  </w:style>
  <w:style w:type="paragraph" w:styleId="TOC7">
    <w:name w:val="toc 7"/>
    <w:basedOn w:val="Normal"/>
    <w:next w:val="Normal"/>
    <w:autoRedefine/>
    <w:semiHidden/>
    <w:rsid w:val="00D75EC9"/>
    <w:pPr>
      <w:ind w:left="1200"/>
    </w:pPr>
  </w:style>
  <w:style w:type="paragraph" w:styleId="TOC8">
    <w:name w:val="toc 8"/>
    <w:basedOn w:val="Normal"/>
    <w:next w:val="Normal"/>
    <w:autoRedefine/>
    <w:semiHidden/>
    <w:rsid w:val="00D75EC9"/>
    <w:pPr>
      <w:ind w:left="1400"/>
    </w:pPr>
  </w:style>
  <w:style w:type="paragraph" w:styleId="TOC9">
    <w:name w:val="toc 9"/>
    <w:basedOn w:val="Normal"/>
    <w:next w:val="Normal"/>
    <w:autoRedefine/>
    <w:semiHidden/>
    <w:rsid w:val="00D75EC9"/>
    <w:pPr>
      <w:ind w:left="1600"/>
    </w:pPr>
  </w:style>
  <w:style w:type="paragraph" w:customStyle="1" w:styleId="TableText">
    <w:name w:val="Table Text"/>
    <w:rsid w:val="00096209"/>
    <w:rPr>
      <w:snapToGrid w:val="0"/>
      <w:color w:val="000000"/>
      <w:sz w:val="24"/>
      <w:lang w:eastAsia="en-US"/>
    </w:rPr>
  </w:style>
  <w:style w:type="paragraph" w:styleId="BodyTextIndent3">
    <w:name w:val="Body Text Indent 3"/>
    <w:basedOn w:val="Normal"/>
    <w:rsid w:val="00EC3D82"/>
    <w:pPr>
      <w:spacing w:after="120"/>
      <w:ind w:left="283"/>
    </w:pPr>
    <w:rPr>
      <w:sz w:val="16"/>
      <w:szCs w:val="16"/>
    </w:rPr>
  </w:style>
  <w:style w:type="character" w:customStyle="1" w:styleId="TitleChar">
    <w:name w:val="Title Char"/>
    <w:link w:val="Title"/>
    <w:rsid w:val="00EC3D82"/>
    <w:rPr>
      <w:rFonts w:ascii="Arial" w:hAnsi="Arial"/>
      <w:b/>
      <w:sz w:val="24"/>
      <w:lang w:val="en-GB" w:eastAsia="en-US" w:bidi="ar-SA"/>
    </w:rPr>
  </w:style>
  <w:style w:type="paragraph" w:styleId="BodyTextIndent2">
    <w:name w:val="Body Text Indent 2"/>
    <w:basedOn w:val="Normal"/>
    <w:link w:val="BodyTextIndent2Char"/>
    <w:rsid w:val="00EC3D82"/>
    <w:pPr>
      <w:spacing w:after="120" w:line="480" w:lineRule="auto"/>
      <w:ind w:left="283"/>
    </w:pPr>
    <w:rPr>
      <w:rFonts w:ascii="Arial" w:hAnsi="Arial"/>
      <w:color w:val="auto"/>
      <w:kern w:val="0"/>
      <w:sz w:val="22"/>
    </w:rPr>
  </w:style>
  <w:style w:type="character" w:customStyle="1" w:styleId="BodyTextIndent2Char">
    <w:name w:val="Body Text Indent 2 Char"/>
    <w:link w:val="BodyTextIndent2"/>
    <w:rsid w:val="00EC3D82"/>
    <w:rPr>
      <w:rFonts w:ascii="Arial" w:hAnsi="Arial"/>
      <w:sz w:val="22"/>
      <w:lang w:val="en-GB" w:eastAsia="en-GB" w:bidi="ar-SA"/>
    </w:rPr>
  </w:style>
  <w:style w:type="paragraph" w:styleId="BalloonText">
    <w:name w:val="Balloon Text"/>
    <w:basedOn w:val="Normal"/>
    <w:link w:val="BalloonTextChar"/>
    <w:rsid w:val="00830410"/>
    <w:rPr>
      <w:rFonts w:ascii="Tahoma" w:hAnsi="Tahoma" w:cs="Tahoma"/>
      <w:sz w:val="16"/>
      <w:szCs w:val="16"/>
    </w:rPr>
  </w:style>
  <w:style w:type="character" w:customStyle="1" w:styleId="BalloonTextChar">
    <w:name w:val="Balloon Text Char"/>
    <w:link w:val="BalloonText"/>
    <w:rsid w:val="00830410"/>
    <w:rPr>
      <w:rFonts w:ascii="Tahoma" w:hAnsi="Tahoma" w:cs="Tahoma"/>
      <w:color w:val="000000"/>
      <w:kern w:val="28"/>
      <w:sz w:val="16"/>
      <w:szCs w:val="16"/>
    </w:rPr>
  </w:style>
  <w:style w:type="paragraph" w:styleId="NormalWeb">
    <w:name w:val="Normal (Web)"/>
    <w:basedOn w:val="Normal"/>
    <w:uiPriority w:val="99"/>
    <w:unhideWhenUsed/>
    <w:rsid w:val="00DB059B"/>
    <w:pPr>
      <w:spacing w:before="100" w:beforeAutospacing="1" w:after="100" w:afterAutospacing="1"/>
    </w:pPr>
    <w:rPr>
      <w:color w:val="auto"/>
      <w:kern w:val="0"/>
      <w:sz w:val="24"/>
      <w:szCs w:val="24"/>
    </w:rPr>
  </w:style>
  <w:style w:type="character" w:styleId="Strong">
    <w:name w:val="Strong"/>
    <w:uiPriority w:val="22"/>
    <w:qFormat/>
    <w:rsid w:val="00DB059B"/>
    <w:rPr>
      <w:b/>
      <w:bCs/>
    </w:rPr>
  </w:style>
  <w:style w:type="paragraph" w:styleId="ListParagraph">
    <w:name w:val="List Paragraph"/>
    <w:basedOn w:val="Normal"/>
    <w:uiPriority w:val="34"/>
    <w:qFormat/>
    <w:rsid w:val="007767D7"/>
    <w:pPr>
      <w:ind w:left="720"/>
      <w:contextualSpacing/>
    </w:pPr>
    <w:rPr>
      <w:rFonts w:ascii="Arial" w:hAnsi="Arial"/>
      <w:color w:val="auto"/>
      <w:kern w:val="0"/>
      <w:sz w:val="24"/>
    </w:rPr>
  </w:style>
  <w:style w:type="character" w:customStyle="1" w:styleId="BodyTextChar">
    <w:name w:val="Body Text Char"/>
    <w:link w:val="BodyText"/>
    <w:rsid w:val="00101308"/>
    <w:rPr>
      <w:rFonts w:ascii="Arial" w:hAnsi="Arial"/>
      <w:sz w:val="16"/>
      <w:lang w:eastAsia="en-US"/>
    </w:rPr>
  </w:style>
  <w:style w:type="paragraph" w:styleId="NoSpacing">
    <w:name w:val="No Spacing"/>
    <w:uiPriority w:val="1"/>
    <w:qFormat/>
    <w:rsid w:val="00101308"/>
    <w:rPr>
      <w:color w:val="000000"/>
      <w:kern w:val="28"/>
      <w:lang w:eastAsia="en-GB"/>
    </w:rPr>
  </w:style>
  <w:style w:type="character" w:styleId="Emphasis">
    <w:name w:val="Emphasis"/>
    <w:uiPriority w:val="20"/>
    <w:qFormat/>
    <w:rsid w:val="00E76DDB"/>
    <w:rPr>
      <w:i/>
      <w:iCs/>
    </w:rPr>
  </w:style>
  <w:style w:type="character" w:customStyle="1" w:styleId="apple-converted-space">
    <w:name w:val="apple-converted-space"/>
    <w:basedOn w:val="DefaultParagraphFont"/>
    <w:rsid w:val="006A64F9"/>
  </w:style>
  <w:style w:type="paragraph" w:customStyle="1" w:styleId="Default">
    <w:name w:val="Default"/>
    <w:rsid w:val="00063B1B"/>
    <w:pPr>
      <w:autoSpaceDE w:val="0"/>
      <w:autoSpaceDN w:val="0"/>
      <w:adjustRightInd w:val="0"/>
    </w:pPr>
    <w:rPr>
      <w:rFonts w:ascii="Myriad Pro Cond" w:eastAsia="Calibri" w:hAnsi="Myriad Pro Cond" w:cs="Myriad Pro Cond"/>
      <w:color w:val="000000"/>
      <w:sz w:val="24"/>
      <w:szCs w:val="24"/>
      <w:lang w:eastAsia="en-US"/>
    </w:rPr>
  </w:style>
  <w:style w:type="character" w:styleId="FollowedHyperlink">
    <w:name w:val="FollowedHyperlink"/>
    <w:rsid w:val="0003099E"/>
    <w:rPr>
      <w:color w:val="800080"/>
      <w:u w:val="single"/>
    </w:rPr>
  </w:style>
  <w:style w:type="paragraph" w:styleId="Revision">
    <w:name w:val="Revision"/>
    <w:hidden/>
    <w:uiPriority w:val="99"/>
    <w:semiHidden/>
    <w:rsid w:val="00C3107D"/>
    <w:rPr>
      <w:color w:val="000000"/>
      <w:kern w:val="28"/>
      <w:lang w:eastAsia="en-GB"/>
    </w:rPr>
  </w:style>
  <w:style w:type="character" w:styleId="UnresolvedMention">
    <w:name w:val="Unresolved Mention"/>
    <w:uiPriority w:val="99"/>
    <w:semiHidden/>
    <w:unhideWhenUsed/>
    <w:rsid w:val="00F37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5670">
      <w:bodyDiv w:val="1"/>
      <w:marLeft w:val="0"/>
      <w:marRight w:val="0"/>
      <w:marTop w:val="0"/>
      <w:marBottom w:val="0"/>
      <w:divBdr>
        <w:top w:val="none" w:sz="0" w:space="0" w:color="auto"/>
        <w:left w:val="none" w:sz="0" w:space="0" w:color="auto"/>
        <w:bottom w:val="none" w:sz="0" w:space="0" w:color="auto"/>
        <w:right w:val="none" w:sz="0" w:space="0" w:color="auto"/>
      </w:divBdr>
      <w:divsChild>
        <w:div w:id="22443672">
          <w:marLeft w:val="0"/>
          <w:marRight w:val="0"/>
          <w:marTop w:val="0"/>
          <w:marBottom w:val="0"/>
          <w:divBdr>
            <w:top w:val="none" w:sz="0" w:space="0" w:color="auto"/>
            <w:left w:val="none" w:sz="0" w:space="0" w:color="auto"/>
            <w:bottom w:val="none" w:sz="0" w:space="0" w:color="auto"/>
            <w:right w:val="none" w:sz="0" w:space="0" w:color="auto"/>
          </w:divBdr>
        </w:div>
        <w:div w:id="427697728">
          <w:marLeft w:val="0"/>
          <w:marRight w:val="0"/>
          <w:marTop w:val="0"/>
          <w:marBottom w:val="0"/>
          <w:divBdr>
            <w:top w:val="none" w:sz="0" w:space="0" w:color="auto"/>
            <w:left w:val="none" w:sz="0" w:space="0" w:color="auto"/>
            <w:bottom w:val="none" w:sz="0" w:space="0" w:color="auto"/>
            <w:right w:val="none" w:sz="0" w:space="0" w:color="auto"/>
          </w:divBdr>
        </w:div>
        <w:div w:id="476150861">
          <w:marLeft w:val="0"/>
          <w:marRight w:val="0"/>
          <w:marTop w:val="0"/>
          <w:marBottom w:val="0"/>
          <w:divBdr>
            <w:top w:val="none" w:sz="0" w:space="0" w:color="auto"/>
            <w:left w:val="none" w:sz="0" w:space="0" w:color="auto"/>
            <w:bottom w:val="none" w:sz="0" w:space="0" w:color="auto"/>
            <w:right w:val="none" w:sz="0" w:space="0" w:color="auto"/>
          </w:divBdr>
        </w:div>
        <w:div w:id="999650596">
          <w:marLeft w:val="0"/>
          <w:marRight w:val="0"/>
          <w:marTop w:val="0"/>
          <w:marBottom w:val="0"/>
          <w:divBdr>
            <w:top w:val="none" w:sz="0" w:space="0" w:color="auto"/>
            <w:left w:val="none" w:sz="0" w:space="0" w:color="auto"/>
            <w:bottom w:val="none" w:sz="0" w:space="0" w:color="auto"/>
            <w:right w:val="none" w:sz="0" w:space="0" w:color="auto"/>
          </w:divBdr>
        </w:div>
        <w:div w:id="1319109345">
          <w:marLeft w:val="0"/>
          <w:marRight w:val="0"/>
          <w:marTop w:val="0"/>
          <w:marBottom w:val="0"/>
          <w:divBdr>
            <w:top w:val="none" w:sz="0" w:space="0" w:color="auto"/>
            <w:left w:val="none" w:sz="0" w:space="0" w:color="auto"/>
            <w:bottom w:val="none" w:sz="0" w:space="0" w:color="auto"/>
            <w:right w:val="none" w:sz="0" w:space="0" w:color="auto"/>
          </w:divBdr>
        </w:div>
        <w:div w:id="1330326893">
          <w:marLeft w:val="0"/>
          <w:marRight w:val="0"/>
          <w:marTop w:val="0"/>
          <w:marBottom w:val="0"/>
          <w:divBdr>
            <w:top w:val="none" w:sz="0" w:space="0" w:color="auto"/>
            <w:left w:val="none" w:sz="0" w:space="0" w:color="auto"/>
            <w:bottom w:val="none" w:sz="0" w:space="0" w:color="auto"/>
            <w:right w:val="none" w:sz="0" w:space="0" w:color="auto"/>
          </w:divBdr>
        </w:div>
        <w:div w:id="1397314850">
          <w:marLeft w:val="0"/>
          <w:marRight w:val="0"/>
          <w:marTop w:val="0"/>
          <w:marBottom w:val="0"/>
          <w:divBdr>
            <w:top w:val="none" w:sz="0" w:space="0" w:color="auto"/>
            <w:left w:val="none" w:sz="0" w:space="0" w:color="auto"/>
            <w:bottom w:val="none" w:sz="0" w:space="0" w:color="auto"/>
            <w:right w:val="none" w:sz="0" w:space="0" w:color="auto"/>
          </w:divBdr>
        </w:div>
        <w:div w:id="1649088317">
          <w:marLeft w:val="0"/>
          <w:marRight w:val="0"/>
          <w:marTop w:val="0"/>
          <w:marBottom w:val="0"/>
          <w:divBdr>
            <w:top w:val="none" w:sz="0" w:space="0" w:color="auto"/>
            <w:left w:val="none" w:sz="0" w:space="0" w:color="auto"/>
            <w:bottom w:val="none" w:sz="0" w:space="0" w:color="auto"/>
            <w:right w:val="none" w:sz="0" w:space="0" w:color="auto"/>
          </w:divBdr>
        </w:div>
        <w:div w:id="2042433042">
          <w:marLeft w:val="0"/>
          <w:marRight w:val="0"/>
          <w:marTop w:val="0"/>
          <w:marBottom w:val="0"/>
          <w:divBdr>
            <w:top w:val="none" w:sz="0" w:space="0" w:color="auto"/>
            <w:left w:val="none" w:sz="0" w:space="0" w:color="auto"/>
            <w:bottom w:val="none" w:sz="0" w:space="0" w:color="auto"/>
            <w:right w:val="none" w:sz="0" w:space="0" w:color="auto"/>
          </w:divBdr>
        </w:div>
      </w:divsChild>
    </w:div>
    <w:div w:id="353266907">
      <w:bodyDiv w:val="1"/>
      <w:marLeft w:val="0"/>
      <w:marRight w:val="0"/>
      <w:marTop w:val="0"/>
      <w:marBottom w:val="0"/>
      <w:divBdr>
        <w:top w:val="none" w:sz="0" w:space="0" w:color="auto"/>
        <w:left w:val="none" w:sz="0" w:space="0" w:color="auto"/>
        <w:bottom w:val="none" w:sz="0" w:space="0" w:color="auto"/>
        <w:right w:val="none" w:sz="0" w:space="0" w:color="auto"/>
      </w:divBdr>
    </w:div>
    <w:div w:id="403651355">
      <w:bodyDiv w:val="1"/>
      <w:marLeft w:val="0"/>
      <w:marRight w:val="0"/>
      <w:marTop w:val="0"/>
      <w:marBottom w:val="0"/>
      <w:divBdr>
        <w:top w:val="none" w:sz="0" w:space="0" w:color="auto"/>
        <w:left w:val="none" w:sz="0" w:space="0" w:color="auto"/>
        <w:bottom w:val="none" w:sz="0" w:space="0" w:color="auto"/>
        <w:right w:val="none" w:sz="0" w:space="0" w:color="auto"/>
      </w:divBdr>
    </w:div>
    <w:div w:id="575558753">
      <w:bodyDiv w:val="1"/>
      <w:marLeft w:val="0"/>
      <w:marRight w:val="0"/>
      <w:marTop w:val="0"/>
      <w:marBottom w:val="0"/>
      <w:divBdr>
        <w:top w:val="none" w:sz="0" w:space="0" w:color="auto"/>
        <w:left w:val="none" w:sz="0" w:space="0" w:color="auto"/>
        <w:bottom w:val="none" w:sz="0" w:space="0" w:color="auto"/>
        <w:right w:val="none" w:sz="0" w:space="0" w:color="auto"/>
      </w:divBdr>
    </w:div>
    <w:div w:id="587426541">
      <w:bodyDiv w:val="1"/>
      <w:marLeft w:val="0"/>
      <w:marRight w:val="0"/>
      <w:marTop w:val="0"/>
      <w:marBottom w:val="0"/>
      <w:divBdr>
        <w:top w:val="none" w:sz="0" w:space="0" w:color="auto"/>
        <w:left w:val="none" w:sz="0" w:space="0" w:color="auto"/>
        <w:bottom w:val="none" w:sz="0" w:space="0" w:color="auto"/>
        <w:right w:val="none" w:sz="0" w:space="0" w:color="auto"/>
      </w:divBdr>
    </w:div>
    <w:div w:id="601180561">
      <w:bodyDiv w:val="1"/>
      <w:marLeft w:val="0"/>
      <w:marRight w:val="0"/>
      <w:marTop w:val="0"/>
      <w:marBottom w:val="0"/>
      <w:divBdr>
        <w:top w:val="none" w:sz="0" w:space="0" w:color="auto"/>
        <w:left w:val="none" w:sz="0" w:space="0" w:color="auto"/>
        <w:bottom w:val="none" w:sz="0" w:space="0" w:color="auto"/>
        <w:right w:val="none" w:sz="0" w:space="0" w:color="auto"/>
      </w:divBdr>
    </w:div>
    <w:div w:id="794254722">
      <w:bodyDiv w:val="1"/>
      <w:marLeft w:val="0"/>
      <w:marRight w:val="0"/>
      <w:marTop w:val="0"/>
      <w:marBottom w:val="0"/>
      <w:divBdr>
        <w:top w:val="none" w:sz="0" w:space="0" w:color="auto"/>
        <w:left w:val="none" w:sz="0" w:space="0" w:color="auto"/>
        <w:bottom w:val="none" w:sz="0" w:space="0" w:color="auto"/>
        <w:right w:val="none" w:sz="0" w:space="0" w:color="auto"/>
      </w:divBdr>
    </w:div>
    <w:div w:id="805902498">
      <w:bodyDiv w:val="1"/>
      <w:marLeft w:val="0"/>
      <w:marRight w:val="0"/>
      <w:marTop w:val="0"/>
      <w:marBottom w:val="0"/>
      <w:divBdr>
        <w:top w:val="none" w:sz="0" w:space="0" w:color="auto"/>
        <w:left w:val="none" w:sz="0" w:space="0" w:color="auto"/>
        <w:bottom w:val="none" w:sz="0" w:space="0" w:color="auto"/>
        <w:right w:val="none" w:sz="0" w:space="0" w:color="auto"/>
      </w:divBdr>
    </w:div>
    <w:div w:id="824324249">
      <w:bodyDiv w:val="1"/>
      <w:marLeft w:val="0"/>
      <w:marRight w:val="0"/>
      <w:marTop w:val="0"/>
      <w:marBottom w:val="0"/>
      <w:divBdr>
        <w:top w:val="none" w:sz="0" w:space="0" w:color="auto"/>
        <w:left w:val="none" w:sz="0" w:space="0" w:color="auto"/>
        <w:bottom w:val="none" w:sz="0" w:space="0" w:color="auto"/>
        <w:right w:val="none" w:sz="0" w:space="0" w:color="auto"/>
      </w:divBdr>
    </w:div>
    <w:div w:id="936912102">
      <w:bodyDiv w:val="1"/>
      <w:marLeft w:val="0"/>
      <w:marRight w:val="0"/>
      <w:marTop w:val="0"/>
      <w:marBottom w:val="0"/>
      <w:divBdr>
        <w:top w:val="none" w:sz="0" w:space="0" w:color="auto"/>
        <w:left w:val="none" w:sz="0" w:space="0" w:color="auto"/>
        <w:bottom w:val="none" w:sz="0" w:space="0" w:color="auto"/>
        <w:right w:val="none" w:sz="0" w:space="0" w:color="auto"/>
      </w:divBdr>
      <w:divsChild>
        <w:div w:id="428157934">
          <w:marLeft w:val="0"/>
          <w:marRight w:val="0"/>
          <w:marTop w:val="0"/>
          <w:marBottom w:val="0"/>
          <w:divBdr>
            <w:top w:val="none" w:sz="0" w:space="0" w:color="auto"/>
            <w:left w:val="none" w:sz="0" w:space="0" w:color="auto"/>
            <w:bottom w:val="none" w:sz="0" w:space="0" w:color="auto"/>
            <w:right w:val="none" w:sz="0" w:space="0" w:color="auto"/>
          </w:divBdr>
        </w:div>
        <w:div w:id="1217544412">
          <w:marLeft w:val="0"/>
          <w:marRight w:val="0"/>
          <w:marTop w:val="0"/>
          <w:marBottom w:val="0"/>
          <w:divBdr>
            <w:top w:val="none" w:sz="0" w:space="0" w:color="auto"/>
            <w:left w:val="none" w:sz="0" w:space="0" w:color="auto"/>
            <w:bottom w:val="none" w:sz="0" w:space="0" w:color="auto"/>
            <w:right w:val="none" w:sz="0" w:space="0" w:color="auto"/>
          </w:divBdr>
        </w:div>
        <w:div w:id="1345861364">
          <w:marLeft w:val="0"/>
          <w:marRight w:val="0"/>
          <w:marTop w:val="0"/>
          <w:marBottom w:val="0"/>
          <w:divBdr>
            <w:top w:val="none" w:sz="0" w:space="0" w:color="auto"/>
            <w:left w:val="none" w:sz="0" w:space="0" w:color="auto"/>
            <w:bottom w:val="none" w:sz="0" w:space="0" w:color="auto"/>
            <w:right w:val="none" w:sz="0" w:space="0" w:color="auto"/>
          </w:divBdr>
        </w:div>
        <w:div w:id="1652976916">
          <w:marLeft w:val="0"/>
          <w:marRight w:val="0"/>
          <w:marTop w:val="0"/>
          <w:marBottom w:val="0"/>
          <w:divBdr>
            <w:top w:val="none" w:sz="0" w:space="0" w:color="auto"/>
            <w:left w:val="none" w:sz="0" w:space="0" w:color="auto"/>
            <w:bottom w:val="none" w:sz="0" w:space="0" w:color="auto"/>
            <w:right w:val="none" w:sz="0" w:space="0" w:color="auto"/>
          </w:divBdr>
        </w:div>
      </w:divsChild>
    </w:div>
    <w:div w:id="1535382197">
      <w:bodyDiv w:val="1"/>
      <w:marLeft w:val="0"/>
      <w:marRight w:val="0"/>
      <w:marTop w:val="0"/>
      <w:marBottom w:val="0"/>
      <w:divBdr>
        <w:top w:val="none" w:sz="0" w:space="0" w:color="auto"/>
        <w:left w:val="none" w:sz="0" w:space="0" w:color="auto"/>
        <w:bottom w:val="none" w:sz="0" w:space="0" w:color="auto"/>
        <w:right w:val="none" w:sz="0" w:space="0" w:color="auto"/>
      </w:divBdr>
      <w:divsChild>
        <w:div w:id="909079508">
          <w:marLeft w:val="0"/>
          <w:marRight w:val="0"/>
          <w:marTop w:val="0"/>
          <w:marBottom w:val="0"/>
          <w:divBdr>
            <w:top w:val="none" w:sz="0" w:space="0" w:color="auto"/>
            <w:left w:val="none" w:sz="0" w:space="0" w:color="auto"/>
            <w:bottom w:val="none" w:sz="0" w:space="0" w:color="auto"/>
            <w:right w:val="none" w:sz="0" w:space="0" w:color="auto"/>
          </w:divBdr>
        </w:div>
        <w:div w:id="1088692501">
          <w:marLeft w:val="0"/>
          <w:marRight w:val="0"/>
          <w:marTop w:val="0"/>
          <w:marBottom w:val="0"/>
          <w:divBdr>
            <w:top w:val="none" w:sz="0" w:space="0" w:color="auto"/>
            <w:left w:val="none" w:sz="0" w:space="0" w:color="auto"/>
            <w:bottom w:val="none" w:sz="0" w:space="0" w:color="auto"/>
            <w:right w:val="none" w:sz="0" w:space="0" w:color="auto"/>
          </w:divBdr>
        </w:div>
        <w:div w:id="1235626413">
          <w:marLeft w:val="0"/>
          <w:marRight w:val="0"/>
          <w:marTop w:val="0"/>
          <w:marBottom w:val="0"/>
          <w:divBdr>
            <w:top w:val="none" w:sz="0" w:space="0" w:color="auto"/>
            <w:left w:val="none" w:sz="0" w:space="0" w:color="auto"/>
            <w:bottom w:val="none" w:sz="0" w:space="0" w:color="auto"/>
            <w:right w:val="none" w:sz="0" w:space="0" w:color="auto"/>
          </w:divBdr>
        </w:div>
        <w:div w:id="1516535249">
          <w:marLeft w:val="0"/>
          <w:marRight w:val="0"/>
          <w:marTop w:val="0"/>
          <w:marBottom w:val="0"/>
          <w:divBdr>
            <w:top w:val="none" w:sz="0" w:space="0" w:color="auto"/>
            <w:left w:val="none" w:sz="0" w:space="0" w:color="auto"/>
            <w:bottom w:val="none" w:sz="0" w:space="0" w:color="auto"/>
            <w:right w:val="none" w:sz="0" w:space="0" w:color="auto"/>
          </w:divBdr>
        </w:div>
      </w:divsChild>
    </w:div>
    <w:div w:id="1915235185">
      <w:bodyDiv w:val="1"/>
      <w:marLeft w:val="0"/>
      <w:marRight w:val="0"/>
      <w:marTop w:val="0"/>
      <w:marBottom w:val="0"/>
      <w:divBdr>
        <w:top w:val="none" w:sz="0" w:space="0" w:color="auto"/>
        <w:left w:val="none" w:sz="0" w:space="0" w:color="auto"/>
        <w:bottom w:val="none" w:sz="0" w:space="0" w:color="auto"/>
        <w:right w:val="none" w:sz="0" w:space="0" w:color="auto"/>
      </w:divBdr>
      <w:divsChild>
        <w:div w:id="275716864">
          <w:marLeft w:val="0"/>
          <w:marRight w:val="0"/>
          <w:marTop w:val="0"/>
          <w:marBottom w:val="0"/>
          <w:divBdr>
            <w:top w:val="none" w:sz="0" w:space="0" w:color="auto"/>
            <w:left w:val="none" w:sz="0" w:space="0" w:color="auto"/>
            <w:bottom w:val="none" w:sz="0" w:space="0" w:color="auto"/>
            <w:right w:val="none" w:sz="0" w:space="0" w:color="auto"/>
          </w:divBdr>
        </w:div>
        <w:div w:id="291789813">
          <w:marLeft w:val="0"/>
          <w:marRight w:val="0"/>
          <w:marTop w:val="0"/>
          <w:marBottom w:val="0"/>
          <w:divBdr>
            <w:top w:val="none" w:sz="0" w:space="0" w:color="auto"/>
            <w:left w:val="none" w:sz="0" w:space="0" w:color="auto"/>
            <w:bottom w:val="none" w:sz="0" w:space="0" w:color="auto"/>
            <w:right w:val="none" w:sz="0" w:space="0" w:color="auto"/>
          </w:divBdr>
        </w:div>
        <w:div w:id="680356213">
          <w:marLeft w:val="0"/>
          <w:marRight w:val="0"/>
          <w:marTop w:val="0"/>
          <w:marBottom w:val="0"/>
          <w:divBdr>
            <w:top w:val="none" w:sz="0" w:space="0" w:color="auto"/>
            <w:left w:val="none" w:sz="0" w:space="0" w:color="auto"/>
            <w:bottom w:val="none" w:sz="0" w:space="0" w:color="auto"/>
            <w:right w:val="none" w:sz="0" w:space="0" w:color="auto"/>
          </w:divBdr>
        </w:div>
        <w:div w:id="700976790">
          <w:marLeft w:val="0"/>
          <w:marRight w:val="0"/>
          <w:marTop w:val="0"/>
          <w:marBottom w:val="0"/>
          <w:divBdr>
            <w:top w:val="none" w:sz="0" w:space="0" w:color="auto"/>
            <w:left w:val="none" w:sz="0" w:space="0" w:color="auto"/>
            <w:bottom w:val="none" w:sz="0" w:space="0" w:color="auto"/>
            <w:right w:val="none" w:sz="0" w:space="0" w:color="auto"/>
          </w:divBdr>
        </w:div>
        <w:div w:id="732315977">
          <w:marLeft w:val="0"/>
          <w:marRight w:val="0"/>
          <w:marTop w:val="0"/>
          <w:marBottom w:val="0"/>
          <w:divBdr>
            <w:top w:val="none" w:sz="0" w:space="0" w:color="auto"/>
            <w:left w:val="none" w:sz="0" w:space="0" w:color="auto"/>
            <w:bottom w:val="none" w:sz="0" w:space="0" w:color="auto"/>
            <w:right w:val="none" w:sz="0" w:space="0" w:color="auto"/>
          </w:divBdr>
        </w:div>
        <w:div w:id="1417746974">
          <w:marLeft w:val="0"/>
          <w:marRight w:val="0"/>
          <w:marTop w:val="0"/>
          <w:marBottom w:val="0"/>
          <w:divBdr>
            <w:top w:val="none" w:sz="0" w:space="0" w:color="auto"/>
            <w:left w:val="none" w:sz="0" w:space="0" w:color="auto"/>
            <w:bottom w:val="none" w:sz="0" w:space="0" w:color="auto"/>
            <w:right w:val="none" w:sz="0" w:space="0" w:color="auto"/>
          </w:divBdr>
        </w:div>
        <w:div w:id="1423136776">
          <w:marLeft w:val="0"/>
          <w:marRight w:val="0"/>
          <w:marTop w:val="0"/>
          <w:marBottom w:val="0"/>
          <w:divBdr>
            <w:top w:val="none" w:sz="0" w:space="0" w:color="auto"/>
            <w:left w:val="none" w:sz="0" w:space="0" w:color="auto"/>
            <w:bottom w:val="none" w:sz="0" w:space="0" w:color="auto"/>
            <w:right w:val="none" w:sz="0" w:space="0" w:color="auto"/>
          </w:divBdr>
        </w:div>
        <w:div w:id="1544949217">
          <w:marLeft w:val="0"/>
          <w:marRight w:val="0"/>
          <w:marTop w:val="0"/>
          <w:marBottom w:val="0"/>
          <w:divBdr>
            <w:top w:val="none" w:sz="0" w:space="0" w:color="auto"/>
            <w:left w:val="none" w:sz="0" w:space="0" w:color="auto"/>
            <w:bottom w:val="none" w:sz="0" w:space="0" w:color="auto"/>
            <w:right w:val="none" w:sz="0" w:space="0" w:color="auto"/>
          </w:divBdr>
        </w:div>
        <w:div w:id="1644264239">
          <w:marLeft w:val="0"/>
          <w:marRight w:val="0"/>
          <w:marTop w:val="0"/>
          <w:marBottom w:val="0"/>
          <w:divBdr>
            <w:top w:val="none" w:sz="0" w:space="0" w:color="auto"/>
            <w:left w:val="none" w:sz="0" w:space="0" w:color="auto"/>
            <w:bottom w:val="none" w:sz="0" w:space="0" w:color="auto"/>
            <w:right w:val="none" w:sz="0" w:space="0" w:color="auto"/>
          </w:divBdr>
        </w:div>
        <w:div w:id="1847481524">
          <w:marLeft w:val="0"/>
          <w:marRight w:val="0"/>
          <w:marTop w:val="0"/>
          <w:marBottom w:val="0"/>
          <w:divBdr>
            <w:top w:val="none" w:sz="0" w:space="0" w:color="auto"/>
            <w:left w:val="none" w:sz="0" w:space="0" w:color="auto"/>
            <w:bottom w:val="none" w:sz="0" w:space="0" w:color="auto"/>
            <w:right w:val="none" w:sz="0" w:space="0" w:color="auto"/>
          </w:divBdr>
        </w:div>
        <w:div w:id="1992754321">
          <w:marLeft w:val="0"/>
          <w:marRight w:val="0"/>
          <w:marTop w:val="0"/>
          <w:marBottom w:val="0"/>
          <w:divBdr>
            <w:top w:val="none" w:sz="0" w:space="0" w:color="auto"/>
            <w:left w:val="none" w:sz="0" w:space="0" w:color="auto"/>
            <w:bottom w:val="none" w:sz="0" w:space="0" w:color="auto"/>
            <w:right w:val="none" w:sz="0" w:space="0" w:color="auto"/>
          </w:divBdr>
        </w:div>
      </w:divsChild>
    </w:div>
    <w:div w:id="1950429627">
      <w:bodyDiv w:val="1"/>
      <w:marLeft w:val="0"/>
      <w:marRight w:val="0"/>
      <w:marTop w:val="0"/>
      <w:marBottom w:val="0"/>
      <w:divBdr>
        <w:top w:val="none" w:sz="0" w:space="0" w:color="auto"/>
        <w:left w:val="none" w:sz="0" w:space="0" w:color="auto"/>
        <w:bottom w:val="none" w:sz="0" w:space="0" w:color="auto"/>
        <w:right w:val="none" w:sz="0" w:space="0" w:color="auto"/>
      </w:divBdr>
    </w:div>
    <w:div w:id="2108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rishsupport@salisbury.anglican.org" TargetMode="External"/><Relationship Id="rId18" Type="http://schemas.openxmlformats.org/officeDocument/2006/relationships/hyperlink" Target="https://www.salisbury.anglican.org/supportforparishes/buildings-and-propert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operty.dept@salisbury.anglican.org" TargetMode="External"/><Relationship Id="rId2" Type="http://schemas.openxmlformats.org/officeDocument/2006/relationships/customXml" Target="../customXml/item2.xml"/><Relationship Id="rId16" Type="http://schemas.openxmlformats.org/officeDocument/2006/relationships/hyperlink" Target="mailto:safeguarding@salisbury.anglica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alisbury.anglican.org/supportforparishes/finan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alisbury.anglican.org/supportforparishes/care-of-church-buildings-and-churchy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lisbury.anglica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BF Document" ma:contentTypeID="0x0101005638FF3708980C46BDFB3E57E1F0B19801008932EF851E85C6449B11EE45B5D81C2B" ma:contentTypeVersion="108" ma:contentTypeDescription="" ma:contentTypeScope="" ma:versionID="1a3a3c4b1f223af00cfc7a6ca13fd38a">
  <xsd:schema xmlns:xsd="http://www.w3.org/2001/XMLSchema" xmlns:xs="http://www.w3.org/2001/XMLSchema" xmlns:p="http://schemas.microsoft.com/office/2006/metadata/properties" xmlns:ns1="http://schemas.microsoft.com/sharepoint/v3" xmlns:ns2="2630dbf1-9670-49a5-93a6-011babee3226" targetNamespace="http://schemas.microsoft.com/office/2006/metadata/properties" ma:root="true" ma:fieldsID="2becbee782dfe5edf73253a9cac96036" ns1:_="" ns2:_="">
    <xsd:import namespace="http://schemas.microsoft.com/sharepoint/v3"/>
    <xsd:import namespace="2630dbf1-9670-49a5-93a6-011babee3226"/>
    <xsd:element name="properties">
      <xsd:complexType>
        <xsd:sequence>
          <xsd:element name="documentManagement">
            <xsd:complexType>
              <xsd:all>
                <xsd:element ref="ns2:Year" minOccurs="0"/>
                <xsd:element ref="ns2:b3558c994c28464eb4dc0b6ffa7d36a1" minOccurs="0"/>
                <xsd:element ref="ns2:TaxCatchAll" minOccurs="0"/>
                <xsd:element ref="ns2:TaxCatchAllLabel" minOccurs="0"/>
                <xsd:element ref="ns1:DocumentSetDescription" minOccurs="0"/>
                <xsd:element ref="ns2:fffb5eb11b1b4a1684b3f03e5bc85750" minOccurs="0"/>
                <xsd:element ref="ns2:Previous_x0020_names" minOccurs="0"/>
                <xsd:element ref="ns2:Case_x0020_file_x0020_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b3558c994c28464eb4dc0b6ffa7d36a1" ma:index="9" nillable="true" ma:taxonomy="true" ma:internalName="b3558c994c28464eb4dc0b6ffa7d36a1" ma:taxonomyFieldName="Parish_x0020_Location" ma:displayName="Parish Location" ma:default="" ma:fieldId="{b3558c99-4c28-464e-b4dc-0b6ffa7d36a1}" ma:taxonomyMulti="true" ma:sspId="77ead7a6-84b1-4173-ae92-3aadd00dabd6" ma:termSetId="69df21cd-df8e-4fa2-91cc-af7c62b3f95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8834097-db41-4e0a-804e-8ebc82590a84}" ma:internalName="TaxCatchAll" ma:showField="CatchAllData" ma:web="3edccb3b-dfba-4cd5-a711-4c1f7748158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834097-db41-4e0a-804e-8ebc82590a84}" ma:internalName="TaxCatchAllLabel" ma:readOnly="true" ma:showField="CatchAllDataLabel" ma:web="3edccb3b-dfba-4cd5-a711-4c1f77481584">
      <xsd:complexType>
        <xsd:complexContent>
          <xsd:extension base="dms:MultiChoiceLookup">
            <xsd:sequence>
              <xsd:element name="Value" type="dms:Lookup" maxOccurs="unbounded" minOccurs="0" nillable="true"/>
            </xsd:sequence>
          </xsd:extension>
        </xsd:complexContent>
      </xsd:complexType>
    </xsd:element>
    <xsd:element name="fffb5eb11b1b4a1684b3f03e5bc85750" ma:index="14" nillable="true" ma:taxonomy="true" ma:internalName="fffb5eb11b1b4a1684b3f03e5bc85750" ma:taxonomyFieldName="Case_x0020_Type" ma:displayName="Case Type" ma:readOnly="false" ma:default="" ma:fieldId="{fffb5eb1-1b1b-4a16-84b3-f03e5bc85750}" ma:sspId="77ead7a6-84b1-4173-ae92-3aadd00dabd6" ma:termSetId="555bb7cd-adbe-4a72-a4ba-b0231b260cec" ma:anchorId="5d3088bc-bc70-472d-9513-b69eb611c465" ma:open="false" ma:isKeyword="false">
      <xsd:complexType>
        <xsd:sequence>
          <xsd:element ref="pc:Terms" minOccurs="0" maxOccurs="1"/>
        </xsd:sequence>
      </xsd:complexType>
    </xsd:element>
    <xsd:element name="Previous_x0020_names" ma:index="16" nillable="true" ma:displayName="Previous names" ma:default="" ma:internalName="Previous_x0020_names">
      <xsd:simpleType>
        <xsd:restriction base="dms:Text">
          <xsd:maxLength value="255"/>
        </xsd:restriction>
      </xsd:simpleType>
    </xsd:element>
    <xsd:element name="Case_x0020_file_x0020_ref" ma:index="17" nillable="true" ma:displayName="Case file ref" ma:default="" ma:internalName="Case_x0020_file_x0020_re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ous_x0020_names xmlns="2630dbf1-9670-49a5-93a6-011babee3226" xsi:nil="true"/>
    <TaxCatchAll xmlns="2630dbf1-9670-49a5-93a6-011babee3226" xsi:nil="true"/>
    <Case_x0020_file_x0020_ref xmlns="2630dbf1-9670-49a5-93a6-011babee3226" xsi:nil="true"/>
    <Year xmlns="2630dbf1-9670-49a5-93a6-011babee3226" xsi:nil="true"/>
    <DocumentSetDescription xmlns="http://schemas.microsoft.com/sharepoint/v3" xsi:nil="true"/>
    <fffb5eb11b1b4a1684b3f03e5bc85750 xmlns="2630dbf1-9670-49a5-93a6-011babee3226">
      <Terms xmlns="http://schemas.microsoft.com/office/infopath/2007/PartnerControls"/>
    </fffb5eb11b1b4a1684b3f03e5bc85750>
    <b3558c994c28464eb4dc0b6ffa7d36a1 xmlns="2630dbf1-9670-49a5-93a6-011babee3226">
      <Terms xmlns="http://schemas.microsoft.com/office/infopath/2007/PartnerControls"/>
    </b3558c994c28464eb4dc0b6ffa7d36a1>
  </documentManagement>
</p:properties>
</file>

<file path=customXml/item5.xml><?xml version="1.0" encoding="utf-8"?>
<?mso-contentType ?>
<SharedContentType xmlns="Microsoft.SharePoint.Taxonomy.ContentTypeSync" SourceId="77ead7a6-84b1-4173-ae92-3aadd00dabd6" ContentTypeId="0x0101005638FF3708980C46BDFB3E57E1F0B19801" PreviousValue="false"/>
</file>

<file path=customXml/itemProps1.xml><?xml version="1.0" encoding="utf-8"?>
<ds:datastoreItem xmlns:ds="http://schemas.openxmlformats.org/officeDocument/2006/customXml" ds:itemID="{B6574851-25FD-473E-8FB7-047EA341F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CD51A-9C0B-4760-955E-60CC590707BC}">
  <ds:schemaRefs>
    <ds:schemaRef ds:uri="http://schemas.openxmlformats.org/officeDocument/2006/bibliography"/>
  </ds:schemaRefs>
</ds:datastoreItem>
</file>

<file path=customXml/itemProps3.xml><?xml version="1.0" encoding="utf-8"?>
<ds:datastoreItem xmlns:ds="http://schemas.openxmlformats.org/officeDocument/2006/customXml" ds:itemID="{643B167D-82EC-4DF3-89E3-E7CE3A8D0CB1}">
  <ds:schemaRefs>
    <ds:schemaRef ds:uri="http://schemas.microsoft.com/sharepoint/v3/contenttype/forms"/>
  </ds:schemaRefs>
</ds:datastoreItem>
</file>

<file path=customXml/itemProps4.xml><?xml version="1.0" encoding="utf-8"?>
<ds:datastoreItem xmlns:ds="http://schemas.openxmlformats.org/officeDocument/2006/customXml" ds:itemID="{F0A92910-89E2-4695-90E0-66B5993B9136}">
  <ds:schemaRef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purl.org/dc/elements/1.1/"/>
    <ds:schemaRef ds:uri="2630dbf1-9670-49a5-93a6-011babee3226"/>
  </ds:schemaRefs>
</ds:datastoreItem>
</file>

<file path=customXml/itemProps5.xml><?xml version="1.0" encoding="utf-8"?>
<ds:datastoreItem xmlns:ds="http://schemas.openxmlformats.org/officeDocument/2006/customXml" ds:itemID="{FAE97827-28BA-442F-9C59-4E70725741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2756</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Salisbury DBF</Company>
  <LinksUpToDate>false</LinksUpToDate>
  <CharactersWithSpaces>17701</CharactersWithSpaces>
  <SharedDoc>false</SharedDoc>
  <HLinks>
    <vt:vector size="90" baseType="variant">
      <vt:variant>
        <vt:i4>5701693</vt:i4>
      </vt:variant>
      <vt:variant>
        <vt:i4>42</vt:i4>
      </vt:variant>
      <vt:variant>
        <vt:i4>0</vt:i4>
      </vt:variant>
      <vt:variant>
        <vt:i4>5</vt:i4>
      </vt:variant>
      <vt:variant>
        <vt:lpwstr>mailto:dac@salisbury.anglican.org</vt:lpwstr>
      </vt:variant>
      <vt:variant>
        <vt:lpwstr/>
      </vt:variant>
      <vt:variant>
        <vt:i4>2293802</vt:i4>
      </vt:variant>
      <vt:variant>
        <vt:i4>39</vt:i4>
      </vt:variant>
      <vt:variant>
        <vt:i4>0</vt:i4>
      </vt:variant>
      <vt:variant>
        <vt:i4>5</vt:i4>
      </vt:variant>
      <vt:variant>
        <vt:lpwstr>https://www.salisbury.anglican.org/parishes/dac</vt:lpwstr>
      </vt:variant>
      <vt:variant>
        <vt:lpwstr/>
      </vt:variant>
      <vt:variant>
        <vt:i4>458873</vt:i4>
      </vt:variant>
      <vt:variant>
        <vt:i4>36</vt:i4>
      </vt:variant>
      <vt:variant>
        <vt:i4>0</vt:i4>
      </vt:variant>
      <vt:variant>
        <vt:i4>5</vt:i4>
      </vt:variant>
      <vt:variant>
        <vt:lpwstr>mailto:registry@salisbury.anglican.org</vt:lpwstr>
      </vt:variant>
      <vt:variant>
        <vt:lpwstr/>
      </vt:variant>
      <vt:variant>
        <vt:i4>917515</vt:i4>
      </vt:variant>
      <vt:variant>
        <vt:i4>33</vt:i4>
      </vt:variant>
      <vt:variant>
        <vt:i4>0</vt:i4>
      </vt:variant>
      <vt:variant>
        <vt:i4>5</vt:i4>
      </vt:variant>
      <vt:variant>
        <vt:lpwstr>https://www.salisbury.anglican.org/whos-who/contacts/registry/churchyards-headstones-and-burials</vt:lpwstr>
      </vt:variant>
      <vt:variant>
        <vt:lpwstr/>
      </vt:variant>
      <vt:variant>
        <vt:i4>3145855</vt:i4>
      </vt:variant>
      <vt:variant>
        <vt:i4>30</vt:i4>
      </vt:variant>
      <vt:variant>
        <vt:i4>0</vt:i4>
      </vt:variant>
      <vt:variant>
        <vt:i4>5</vt:i4>
      </vt:variant>
      <vt:variant>
        <vt:lpwstr>http://www.salisbury.anglican.org/parishes/diocesan-property/clergy-housing</vt:lpwstr>
      </vt:variant>
      <vt:variant>
        <vt:lpwstr/>
      </vt:variant>
      <vt:variant>
        <vt:i4>6357057</vt:i4>
      </vt:variant>
      <vt:variant>
        <vt:i4>27</vt:i4>
      </vt:variant>
      <vt:variant>
        <vt:i4>0</vt:i4>
      </vt:variant>
      <vt:variant>
        <vt:i4>5</vt:i4>
      </vt:variant>
      <vt:variant>
        <vt:lpwstr>mailto:property.dept@salisbury.anglican.org</vt:lpwstr>
      </vt:variant>
      <vt:variant>
        <vt:lpwstr/>
      </vt:variant>
      <vt:variant>
        <vt:i4>655477</vt:i4>
      </vt:variant>
      <vt:variant>
        <vt:i4>24</vt:i4>
      </vt:variant>
      <vt:variant>
        <vt:i4>0</vt:i4>
      </vt:variant>
      <vt:variant>
        <vt:i4>5</vt:i4>
      </vt:variant>
      <vt:variant>
        <vt:lpwstr>mailto:safeguarding@salisbury.anglican.org</vt:lpwstr>
      </vt:variant>
      <vt:variant>
        <vt:lpwstr/>
      </vt:variant>
      <vt:variant>
        <vt:i4>655477</vt:i4>
      </vt:variant>
      <vt:variant>
        <vt:i4>21</vt:i4>
      </vt:variant>
      <vt:variant>
        <vt:i4>0</vt:i4>
      </vt:variant>
      <vt:variant>
        <vt:i4>5</vt:i4>
      </vt:variant>
      <vt:variant>
        <vt:lpwstr>mailto:safeguarding@salisbury.anglican.org</vt:lpwstr>
      </vt:variant>
      <vt:variant>
        <vt:lpwstr/>
      </vt:variant>
      <vt:variant>
        <vt:i4>8257551</vt:i4>
      </vt:variant>
      <vt:variant>
        <vt:i4>18</vt:i4>
      </vt:variant>
      <vt:variant>
        <vt:i4>0</vt:i4>
      </vt:variant>
      <vt:variant>
        <vt:i4>5</vt:i4>
      </vt:variant>
      <vt:variant>
        <vt:lpwstr>https://www.salisbury.anglican.org/resources-library/parishes/finance/2019-parochial-fees-decision-tree-dec-2018/at_download/file</vt:lpwstr>
      </vt:variant>
      <vt:variant>
        <vt:lpwstr/>
      </vt:variant>
      <vt:variant>
        <vt:i4>3735627</vt:i4>
      </vt:variant>
      <vt:variant>
        <vt:i4>15</vt:i4>
      </vt:variant>
      <vt:variant>
        <vt:i4>0</vt:i4>
      </vt:variant>
      <vt:variant>
        <vt:i4>5</vt:i4>
      </vt:variant>
      <vt:variant>
        <vt:lpwstr>mailto:parishsupport@salisbury.anglican.org</vt:lpwstr>
      </vt:variant>
      <vt:variant>
        <vt:lpwstr/>
      </vt:variant>
      <vt:variant>
        <vt:i4>2949195</vt:i4>
      </vt:variant>
      <vt:variant>
        <vt:i4>12</vt:i4>
      </vt:variant>
      <vt:variant>
        <vt:i4>0</vt:i4>
      </vt:variant>
      <vt:variant>
        <vt:i4>5</vt:i4>
      </vt:variant>
      <vt:variant>
        <vt:lpwstr>mailto:parishsupport@salibury.anglican.org</vt:lpwstr>
      </vt:variant>
      <vt:variant>
        <vt:lpwstr/>
      </vt:variant>
      <vt:variant>
        <vt:i4>7798843</vt:i4>
      </vt:variant>
      <vt:variant>
        <vt:i4>9</vt:i4>
      </vt:variant>
      <vt:variant>
        <vt:i4>0</vt:i4>
      </vt:variant>
      <vt:variant>
        <vt:i4>5</vt:i4>
      </vt:variant>
      <vt:variant>
        <vt:lpwstr>https://www.salisbury.anglican.org/parishes/churchwardens/claim-form-for-service-fees-in-a-vacancy/view</vt:lpwstr>
      </vt:variant>
      <vt:variant>
        <vt:lpwstr/>
      </vt:variant>
      <vt:variant>
        <vt:i4>3801130</vt:i4>
      </vt:variant>
      <vt:variant>
        <vt:i4>6</vt:i4>
      </vt:variant>
      <vt:variant>
        <vt:i4>0</vt:i4>
      </vt:variant>
      <vt:variant>
        <vt:i4>5</vt:i4>
      </vt:variant>
      <vt:variant>
        <vt:lpwstr>https://www.salisbury.anglican.org/parishes/finance/parochial-fees</vt:lpwstr>
      </vt:variant>
      <vt:variant>
        <vt:lpwstr/>
      </vt:variant>
      <vt:variant>
        <vt:i4>3539041</vt:i4>
      </vt:variant>
      <vt:variant>
        <vt:i4>3</vt:i4>
      </vt:variant>
      <vt:variant>
        <vt:i4>0</vt:i4>
      </vt:variant>
      <vt:variant>
        <vt:i4>5</vt:i4>
      </vt:variant>
      <vt:variant>
        <vt:lpwstr>http://www.salisbury.anglican.org/</vt:lpwstr>
      </vt:variant>
      <vt:variant>
        <vt:lpwstr/>
      </vt:variant>
      <vt:variant>
        <vt:i4>3735627</vt:i4>
      </vt:variant>
      <vt:variant>
        <vt:i4>0</vt:i4>
      </vt:variant>
      <vt:variant>
        <vt:i4>0</vt:i4>
      </vt:variant>
      <vt:variant>
        <vt:i4>5</vt:i4>
      </vt:variant>
      <vt:variant>
        <vt:lpwstr>mailto:parishsupport@salisbury.anglican.org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Hockham</dc:creator>
  <cp:keywords/>
  <cp:lastModifiedBy>Katharine Robinson</cp:lastModifiedBy>
  <cp:revision>7</cp:revision>
  <cp:lastPrinted>2019-01-23T17:49:00Z</cp:lastPrinted>
  <dcterms:created xsi:type="dcterms:W3CDTF">2023-12-21T11:06:00Z</dcterms:created>
  <dcterms:modified xsi:type="dcterms:W3CDTF">2023-12-21T11:13:00Z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0x0101005638FF3708980C46BDFB3E57E1F0B19801008932EF851E85C6449B11EE45B5D81C2B</vt:lpwstr>
  </property>
  <property fmtid="{D5CDD505-2E9C-101B-9397-08002B2CF9AE}" pid="3" name="Case Type">
    <vt:lpwstr/>
  </property>
  <property fmtid="{D5CDD505-2E9C-101B-9397-08002B2CF9AE}" pid="4" name="Parish Location">
    <vt:lpwstr/>
  </property>
  <property fmtid="{D5CDD505-2E9C-101B-9397-08002B2CF9AE}" pid="5" name="Topic">
    <vt:lpwstr/>
  </property>
  <property fmtid="{D5CDD505-2E9C-101B-9397-08002B2CF9AE}" pid="6" name="f9cb9c21c4a94a9a8532357c9f0c3281">
    <vt:lpwstr/>
  </property>
  <property fmtid="{D5CDD505-2E9C-101B-9397-08002B2CF9AE}" pid="7" name="MediaServiceImageTags">
    <vt:lpwstr/>
  </property>
  <property fmtid="{D5CDD505-2E9C-101B-9397-08002B2CF9AE}" pid="8" name="Committee_x0020_or_x0020_Board">
    <vt:lpwstr/>
  </property>
  <property fmtid="{D5CDD505-2E9C-101B-9397-08002B2CF9AE}" pid="9" name="lcf76f155ced4ddcb4097134ff3c332f">
    <vt:lpwstr/>
  </property>
  <property fmtid="{D5CDD505-2E9C-101B-9397-08002B2CF9AE}" pid="10" name="Audience">
    <vt:lpwstr/>
  </property>
  <property fmtid="{D5CDD505-2E9C-101B-9397-08002B2CF9AE}" pid="11" name="e7ff3f8cafe8453391f5915f4841a855">
    <vt:lpwstr/>
  </property>
  <property fmtid="{D5CDD505-2E9C-101B-9397-08002B2CF9AE}" pid="12" name="hbca33e9e07c4aa9acb0bb5fc732a645">
    <vt:lpwstr/>
  </property>
  <property fmtid="{D5CDD505-2E9C-101B-9397-08002B2CF9AE}" pid="13" name="Financial_x0020_Year">
    <vt:lpwstr/>
  </property>
  <property fmtid="{D5CDD505-2E9C-101B-9397-08002B2CF9AE}" pid="14" name="o7a2c36836484016beb550f1994bee37">
    <vt:lpwstr/>
  </property>
  <property fmtid="{D5CDD505-2E9C-101B-9397-08002B2CF9AE}" pid="15" name="Committee or Board">
    <vt:lpwstr/>
  </property>
  <property fmtid="{D5CDD505-2E9C-101B-9397-08002B2CF9AE}" pid="16" name="Financial Year">
    <vt:lpwstr/>
  </property>
  <property fmtid="{D5CDD505-2E9C-101B-9397-08002B2CF9AE}" pid="17" name="SharedWithUsers">
    <vt:lpwstr>271;#Katharine Robinson</vt:lpwstr>
  </property>
</Properties>
</file>